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F49" w:rsidRPr="00D14D58" w:rsidRDefault="00CB4F49" w:rsidP="00CB4F49">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b/>
          <w:color w:val="000000" w:themeColor="text1"/>
          <w:sz w:val="36"/>
        </w:rPr>
        <w:t>第三节</w:t>
      </w:r>
      <w:r w:rsidRPr="00D14D58">
        <w:rPr>
          <w:rFonts w:ascii="Times New Roman" w:eastAsia="宋体" w:hAnsi="宋体"/>
          <w:color w:val="000000" w:themeColor="text1"/>
          <w:sz w:val="36"/>
        </w:rPr>
        <w:t xml:space="preserve">　</w:t>
      </w:r>
      <w:r w:rsidRPr="00D14D58">
        <w:rPr>
          <w:rFonts w:ascii="Times New Roman" w:eastAsia="宋体" w:hAnsi="宋体"/>
          <w:b/>
          <w:color w:val="000000" w:themeColor="text1"/>
          <w:sz w:val="36"/>
        </w:rPr>
        <w:t>生物进化的原因</w:t>
      </w:r>
    </w:p>
    <w:p w:rsidR="00CB4F49" w:rsidRPr="00D14D58" w:rsidRDefault="00CB4F49" w:rsidP="00CB4F49">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粗圆简体"/>
          <w:color w:val="000000" w:themeColor="text1"/>
          <w:sz w:val="30"/>
        </w:rPr>
        <w:t>作业</w:t>
      </w:r>
      <w:r w:rsidRPr="00D14D58">
        <w:rPr>
          <w:rFonts w:ascii="Times New Roman" w:eastAsia="宋体" w:hAnsi="Times New Roman" w:cs="Times New Roman"/>
          <w:color w:val="000000" w:themeColor="text1"/>
          <w:sz w:val="30"/>
        </w:rPr>
        <w:t>·</w:t>
      </w:r>
      <w:r w:rsidRPr="00D14D58">
        <w:rPr>
          <w:rFonts w:eastAsia="方正粗圆简体"/>
          <w:color w:val="000000" w:themeColor="text1"/>
          <w:sz w:val="30"/>
        </w:rPr>
        <w:t>进阶演练</w:t>
      </w:r>
    </w:p>
    <w:p w:rsidR="00CB4F49" w:rsidRPr="00D14D58" w:rsidRDefault="00CB4F49" w:rsidP="00CB4F49">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基础巩固</w:t>
      </w:r>
    </w:p>
    <w:p w:rsidR="00CB4F49" w:rsidRPr="00D14D58" w:rsidRDefault="00CB4F49" w:rsidP="00CB4F49">
      <w:pPr>
        <w:tabs>
          <w:tab w:val="left" w:pos="1871"/>
          <w:tab w:val="left" w:pos="3407"/>
          <w:tab w:val="left" w:pos="4949"/>
          <w:tab w:val="left" w:pos="6599"/>
        </w:tabs>
        <w:spacing w:line="360" w:lineRule="auto"/>
        <w:rPr>
          <w:color w:val="000000" w:themeColor="text1"/>
        </w:rPr>
      </w:pPr>
      <w:r w:rsidRPr="00D14D58">
        <w:rPr>
          <w:rFonts w:ascii="Times New Roman" w:eastAsia="宋体" w:hAnsi="Times New Roman"/>
          <w:b/>
          <w:color w:val="000000" w:themeColor="text1"/>
        </w:rPr>
        <w:t>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某地区存在着两种桦尺蛾</w:t>
      </w:r>
      <w:r w:rsidRPr="00D14D58">
        <w:rPr>
          <w:rFonts w:ascii="Times New Roman" w:eastAsia="宋体" w:hAnsi="宋体"/>
          <w:color w:val="000000" w:themeColor="text1"/>
        </w:rPr>
        <w:t>,</w:t>
      </w:r>
      <w:r w:rsidRPr="00D14D58">
        <w:rPr>
          <w:rFonts w:ascii="Times New Roman" w:eastAsia="宋体" w:hAnsi="宋体"/>
          <w:color w:val="000000" w:themeColor="text1"/>
        </w:rPr>
        <w:t>该地区原为森林</w:t>
      </w:r>
      <w:r w:rsidRPr="00D14D58">
        <w:rPr>
          <w:rFonts w:ascii="Times New Roman" w:eastAsia="宋体" w:hAnsi="宋体"/>
          <w:color w:val="000000" w:themeColor="text1"/>
        </w:rPr>
        <w:t>,</w:t>
      </w:r>
      <w:r w:rsidRPr="00D14D58">
        <w:rPr>
          <w:rFonts w:ascii="Times New Roman" w:eastAsia="宋体" w:hAnsi="宋体"/>
          <w:color w:val="000000" w:themeColor="text1"/>
        </w:rPr>
        <w:t>后建设为工业区。下表所示数据为该地区不同时期两种桦尺蛾所占比例。发生这种变化的原因是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21"/>
        <w:gridCol w:w="1759"/>
        <w:gridCol w:w="1498"/>
        <w:gridCol w:w="1789"/>
        <w:gridCol w:w="2100"/>
      </w:tblGrid>
      <w:tr w:rsidR="00CB4F49" w:rsidRPr="00CB4F49" w:rsidTr="00CB4F49">
        <w:trPr>
          <w:jc w:val="center"/>
        </w:trPr>
        <w:tc>
          <w:tcPr>
            <w:tcW w:w="678"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时期</w:t>
            </w:r>
          </w:p>
        </w:tc>
        <w:tc>
          <w:tcPr>
            <w:tcW w:w="1970" w:type="pct"/>
            <w:gridSpan w:val="2"/>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森林时期</w:t>
            </w:r>
          </w:p>
        </w:tc>
        <w:tc>
          <w:tcPr>
            <w:tcW w:w="2352" w:type="pct"/>
            <w:gridSpan w:val="2"/>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建成工业区后</w:t>
            </w:r>
            <w:r w:rsidRPr="00CB4F49">
              <w:rPr>
                <w:rFonts w:ascii="Times New Roman" w:eastAsia="宋体" w:hAnsi="宋体"/>
                <w:color w:val="000000" w:themeColor="text1"/>
                <w:szCs w:val="24"/>
              </w:rPr>
              <w:t>50</w:t>
            </w:r>
            <w:bookmarkStart w:id="0" w:name="_GoBack"/>
            <w:bookmarkEnd w:id="0"/>
            <w:r w:rsidRPr="00CB4F49">
              <w:rPr>
                <w:rFonts w:ascii="Times New Roman" w:eastAsia="宋体" w:hAnsi="宋体"/>
                <w:color w:val="000000" w:themeColor="text1"/>
                <w:szCs w:val="24"/>
              </w:rPr>
              <w:t>年</w:t>
            </w:r>
          </w:p>
        </w:tc>
      </w:tr>
      <w:tr w:rsidR="00CB4F49" w:rsidRPr="00CB4F49" w:rsidTr="00CB4F49">
        <w:trPr>
          <w:jc w:val="center"/>
        </w:trPr>
        <w:tc>
          <w:tcPr>
            <w:tcW w:w="678"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类型</w:t>
            </w:r>
          </w:p>
        </w:tc>
        <w:tc>
          <w:tcPr>
            <w:tcW w:w="1064"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宋体"/>
                <w:color w:val="000000" w:themeColor="text1"/>
                <w:szCs w:val="24"/>
              </w:rPr>
              <w:t>浅色桦尺蛾</w:t>
            </w:r>
          </w:p>
        </w:tc>
        <w:tc>
          <w:tcPr>
            <w:tcW w:w="905"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宋体"/>
                <w:color w:val="000000" w:themeColor="text1"/>
                <w:szCs w:val="24"/>
              </w:rPr>
              <w:t>深色桦尺蛾</w:t>
            </w:r>
          </w:p>
        </w:tc>
        <w:tc>
          <w:tcPr>
            <w:tcW w:w="1082"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宋体"/>
                <w:color w:val="000000" w:themeColor="text1"/>
                <w:szCs w:val="24"/>
              </w:rPr>
              <w:t>浅色桦尺蛾</w:t>
            </w:r>
          </w:p>
        </w:tc>
        <w:tc>
          <w:tcPr>
            <w:tcW w:w="127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宋体"/>
                <w:color w:val="000000" w:themeColor="text1"/>
                <w:szCs w:val="24"/>
              </w:rPr>
              <w:t>深色桦尺蛾</w:t>
            </w:r>
          </w:p>
        </w:tc>
      </w:tr>
      <w:tr w:rsidR="00CB4F49" w:rsidRPr="00CB4F49" w:rsidTr="00CB4F49">
        <w:trPr>
          <w:jc w:val="center"/>
        </w:trPr>
        <w:tc>
          <w:tcPr>
            <w:tcW w:w="678"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比例</w:t>
            </w:r>
          </w:p>
        </w:tc>
        <w:tc>
          <w:tcPr>
            <w:tcW w:w="1064"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99%</w:t>
            </w:r>
          </w:p>
        </w:tc>
        <w:tc>
          <w:tcPr>
            <w:tcW w:w="905"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1%</w:t>
            </w:r>
          </w:p>
        </w:tc>
        <w:tc>
          <w:tcPr>
            <w:tcW w:w="1082"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1%</w:t>
            </w:r>
          </w:p>
        </w:tc>
        <w:tc>
          <w:tcPr>
            <w:tcW w:w="127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99%</w:t>
            </w:r>
          </w:p>
        </w:tc>
      </w:tr>
    </w:tbl>
    <w:p w:rsidR="00CB4F49" w:rsidRPr="00D14D58" w:rsidRDefault="00CB4F49" w:rsidP="00CB4F49">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工业煤烟使浅色桦尺蛾慢慢熏成深色桦尺蛾</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浅色桦尺蛾渐渐迁离</w:t>
      </w:r>
      <w:r w:rsidRPr="00D14D58">
        <w:rPr>
          <w:rFonts w:ascii="Times New Roman" w:eastAsia="宋体" w:hAnsi="宋体"/>
          <w:color w:val="000000" w:themeColor="text1"/>
        </w:rPr>
        <w:t>,</w:t>
      </w:r>
      <w:r w:rsidRPr="00D14D58">
        <w:rPr>
          <w:rFonts w:ascii="Times New Roman" w:eastAsia="宋体" w:hAnsi="宋体"/>
          <w:color w:val="000000" w:themeColor="text1"/>
        </w:rPr>
        <w:t>深色桦尺蛾渐渐迁入</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浅色桦尺蛾为了适应环境不断发生变异</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环境条件对两种桦尺蛾定向自然选择</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由于某种原因</w:t>
      </w:r>
      <w:r w:rsidRPr="00D14D58">
        <w:rPr>
          <w:rFonts w:ascii="Times New Roman" w:eastAsia="宋体" w:hAnsi="宋体"/>
          <w:color w:val="000000" w:themeColor="text1"/>
        </w:rPr>
        <w:t>,</w:t>
      </w:r>
      <w:r w:rsidRPr="00D14D58">
        <w:rPr>
          <w:rFonts w:ascii="Times New Roman" w:eastAsia="宋体" w:hAnsi="宋体"/>
          <w:color w:val="000000" w:themeColor="text1"/>
        </w:rPr>
        <w:t>某森林中几乎所有的树木颜色都变成了灰白色。长期的自然选择使得该森林中不同颜色的蛾的相对数量发生了变化</w:t>
      </w:r>
      <w:r w:rsidRPr="00D14D58">
        <w:rPr>
          <w:rFonts w:ascii="Times New Roman" w:eastAsia="宋体" w:hAnsi="宋体"/>
          <w:color w:val="000000" w:themeColor="text1"/>
        </w:rPr>
        <w:t>(</w:t>
      </w:r>
      <w:r w:rsidRPr="00D14D58">
        <w:rPr>
          <w:rFonts w:ascii="Times New Roman" w:eastAsia="宋体" w:hAnsi="宋体"/>
          <w:noProof/>
          <w:color w:val="000000" w:themeColor="text1"/>
        </w:rPr>
        <w:drawing>
          <wp:inline distT="0" distB="0" distL="0" distR="0" wp14:anchorId="7AD8F390" wp14:editId="7004E028">
            <wp:extent cx="88560" cy="114480"/>
            <wp:effectExtent l="0" t="0" r="0" b="0"/>
            <wp:docPr id="336" name="CS8QXR22-1.eps" descr="id:2147490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6"/>
                    <a:stretch>
                      <a:fillRect/>
                    </a:stretch>
                  </pic:blipFill>
                  <pic:spPr>
                    <a:xfrm>
                      <a:off x="0" y="0"/>
                      <a:ext cx="88560" cy="114480"/>
                    </a:xfrm>
                    <a:prstGeom prst="rect">
                      <a:avLst/>
                    </a:prstGeom>
                  </pic:spPr>
                </pic:pic>
              </a:graphicData>
            </a:graphic>
          </wp:inline>
        </w:drawing>
      </w:r>
      <w:r w:rsidRPr="00D14D58">
        <w:rPr>
          <w:rFonts w:ascii="Times New Roman" w:eastAsia="宋体" w:hAnsi="宋体"/>
          <w:color w:val="000000" w:themeColor="text1"/>
        </w:rPr>
        <w:t>代表棕色蛾</w:t>
      </w:r>
      <w:r w:rsidRPr="00D14D58">
        <w:rPr>
          <w:rFonts w:ascii="Times New Roman" w:eastAsia="宋体" w:hAnsi="宋体"/>
          <w:color w:val="000000" w:themeColor="text1"/>
        </w:rPr>
        <w:t>,</w:t>
      </w:r>
      <w:r w:rsidRPr="00D14D58">
        <w:rPr>
          <w:rFonts w:ascii="Times New Roman" w:eastAsia="宋体" w:hAnsi="宋体"/>
          <w:noProof/>
          <w:color w:val="000000" w:themeColor="text1"/>
        </w:rPr>
        <w:drawing>
          <wp:inline distT="0" distB="0" distL="0" distR="0" wp14:anchorId="061860B0" wp14:editId="7041E0AE">
            <wp:extent cx="88560" cy="114480"/>
            <wp:effectExtent l="0" t="0" r="0" b="0"/>
            <wp:docPr id="337" name="CS8QXR22-2.eps" descr="id:2147490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3.jpeg"/>
                    <pic:cNvPicPr/>
                  </pic:nvPicPr>
                  <pic:blipFill>
                    <a:blip r:embed="rId7"/>
                    <a:stretch>
                      <a:fillRect/>
                    </a:stretch>
                  </pic:blipFill>
                  <pic:spPr>
                    <a:xfrm>
                      <a:off x="0" y="0"/>
                      <a:ext cx="88560" cy="114480"/>
                    </a:xfrm>
                    <a:prstGeom prst="rect">
                      <a:avLst/>
                    </a:prstGeom>
                  </pic:spPr>
                </pic:pic>
              </a:graphicData>
            </a:graphic>
          </wp:inline>
        </w:drawing>
      </w:r>
      <w:r w:rsidRPr="00D14D58">
        <w:rPr>
          <w:rFonts w:ascii="Times New Roman" w:eastAsia="宋体" w:hAnsi="宋体"/>
          <w:color w:val="000000" w:themeColor="text1"/>
        </w:rPr>
        <w:t>代表灰色蛾</w:t>
      </w:r>
      <w:r w:rsidRPr="00D14D58">
        <w:rPr>
          <w:rFonts w:ascii="Times New Roman" w:eastAsia="宋体" w:hAnsi="宋体"/>
          <w:color w:val="000000" w:themeColor="text1"/>
        </w:rPr>
        <w:t>,</w:t>
      </w:r>
      <w:r w:rsidRPr="00D14D58">
        <w:rPr>
          <w:rFonts w:ascii="Times New Roman" w:eastAsia="宋体" w:hAnsi="宋体"/>
          <w:noProof/>
          <w:color w:val="000000" w:themeColor="text1"/>
        </w:rPr>
        <w:drawing>
          <wp:inline distT="0" distB="0" distL="0" distR="0" wp14:anchorId="2A555B83" wp14:editId="27A48470">
            <wp:extent cx="88560" cy="114480"/>
            <wp:effectExtent l="0" t="0" r="0" b="0"/>
            <wp:docPr id="338" name="CS8QXR22-3.eps" descr="id:2147490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4.jpeg"/>
                    <pic:cNvPicPr/>
                  </pic:nvPicPr>
                  <pic:blipFill>
                    <a:blip r:embed="rId8"/>
                    <a:stretch>
                      <a:fillRect/>
                    </a:stretch>
                  </pic:blipFill>
                  <pic:spPr>
                    <a:xfrm>
                      <a:off x="0" y="0"/>
                      <a:ext cx="88560" cy="114480"/>
                    </a:xfrm>
                    <a:prstGeom prst="rect">
                      <a:avLst/>
                    </a:prstGeom>
                  </pic:spPr>
                </pic:pic>
              </a:graphicData>
            </a:graphic>
          </wp:inline>
        </w:drawing>
      </w:r>
      <w:r w:rsidRPr="00D14D58">
        <w:rPr>
          <w:rFonts w:ascii="Times New Roman" w:eastAsia="宋体" w:hAnsi="宋体"/>
          <w:color w:val="000000" w:themeColor="text1"/>
        </w:rPr>
        <w:t>代表白色蛾</w:t>
      </w:r>
      <w:r w:rsidRPr="00D14D58">
        <w:rPr>
          <w:rFonts w:ascii="Times New Roman" w:eastAsia="宋体" w:hAnsi="宋体"/>
          <w:color w:val="000000" w:themeColor="text1"/>
        </w:rPr>
        <w:t>),</w:t>
      </w:r>
      <w:r w:rsidRPr="00D14D58">
        <w:rPr>
          <w:rFonts w:ascii="Times New Roman" w:eastAsia="宋体" w:hAnsi="宋体"/>
          <w:color w:val="000000" w:themeColor="text1"/>
        </w:rPr>
        <w:t>下列各项中最能表示这一变化结果的是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CB4F49" w:rsidRPr="00D14D58" w:rsidRDefault="00CB4F49" w:rsidP="00CB4F49">
      <w:pPr>
        <w:tabs>
          <w:tab w:val="left" w:pos="1871"/>
          <w:tab w:val="left" w:pos="3407"/>
          <w:tab w:val="left" w:pos="4949"/>
          <w:tab w:val="left" w:pos="6599"/>
        </w:tabs>
        <w:spacing w:line="360" w:lineRule="auto"/>
        <w:textAlignment w:val="center"/>
        <w:rPr>
          <w:rFonts w:ascii="Times New Roman" w:eastAsia="宋体" w:hAnsi="宋体" w:hint="eastAsia"/>
          <w:color w:val="000000" w:themeColor="text1"/>
        </w:rPr>
      </w:pPr>
      <w:r w:rsidRPr="00D14D58">
        <w:rPr>
          <w:rFonts w:ascii="Times New Roman" w:eastAsia="宋体" w:hAnsi="宋体"/>
          <w:color w:val="000000" w:themeColor="text1"/>
        </w:rPr>
        <w:t>A</w:t>
      </w:r>
      <w:r w:rsidRPr="00D14D58">
        <w:rPr>
          <w:rFonts w:ascii="Times New Roman" w:eastAsia="宋体" w:hAnsi="宋体"/>
          <w:noProof/>
          <w:color w:val="000000" w:themeColor="text1"/>
        </w:rPr>
        <w:t xml:space="preserve"> </w:t>
      </w:r>
      <w:r>
        <w:rPr>
          <w:rFonts w:ascii="Times New Roman" w:eastAsia="宋体" w:hAnsi="宋体"/>
          <w:noProof/>
          <w:color w:val="000000" w:themeColor="text1"/>
        </w:rPr>
        <w:t>.</w:t>
      </w:r>
      <w:r w:rsidRPr="00D14D58">
        <w:rPr>
          <w:rFonts w:ascii="Times New Roman" w:eastAsia="宋体" w:hAnsi="宋体"/>
          <w:noProof/>
          <w:color w:val="000000" w:themeColor="text1"/>
        </w:rPr>
        <w:drawing>
          <wp:inline distT="0" distB="0" distL="0" distR="0" wp14:anchorId="6D7979FA" wp14:editId="68495BFC">
            <wp:extent cx="888480" cy="761760"/>
            <wp:effectExtent l="0" t="0" r="0" b="0"/>
            <wp:docPr id="339" name="25EYSG24.eps" descr="id:2147490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r:embed="rId9"/>
                    <a:stretch>
                      <a:fillRect/>
                    </a:stretch>
                  </pic:blipFill>
                  <pic:spPr>
                    <a:xfrm>
                      <a:off x="0" y="0"/>
                      <a:ext cx="888480" cy="761760"/>
                    </a:xfrm>
                    <a:prstGeom prst="rect">
                      <a:avLst/>
                    </a:prstGeom>
                  </pic:spPr>
                </pic:pic>
              </a:graphicData>
            </a:graphic>
          </wp:inline>
        </w:drawing>
      </w:r>
      <w:r>
        <w:rPr>
          <w:rFonts w:ascii="Times New Roman" w:eastAsia="宋体" w:hAnsi="宋体"/>
          <w:color w:val="000000" w:themeColor="text1"/>
        </w:rPr>
        <w:t xml:space="preserve">    </w:t>
      </w:r>
      <w:r w:rsidRPr="00D14D58">
        <w:rPr>
          <w:rFonts w:ascii="Times New Roman" w:eastAsia="宋体" w:hAnsi="宋体"/>
          <w:color w:val="000000" w:themeColor="text1"/>
        </w:rPr>
        <w:t>B</w:t>
      </w:r>
      <w:r w:rsidRPr="00D14D58">
        <w:rPr>
          <w:rFonts w:ascii="Times New Roman" w:eastAsia="宋体" w:hAnsi="宋体"/>
          <w:noProof/>
          <w:color w:val="000000" w:themeColor="text1"/>
        </w:rPr>
        <w:t xml:space="preserve"> </w:t>
      </w:r>
      <w:r>
        <w:rPr>
          <w:rFonts w:ascii="Times New Roman" w:eastAsia="宋体" w:hAnsi="宋体"/>
          <w:noProof/>
          <w:color w:val="000000" w:themeColor="text1"/>
        </w:rPr>
        <w:t>.</w:t>
      </w:r>
      <w:r w:rsidRPr="00D14D58">
        <w:rPr>
          <w:rFonts w:ascii="Times New Roman" w:eastAsia="宋体" w:hAnsi="宋体"/>
          <w:noProof/>
          <w:color w:val="000000" w:themeColor="text1"/>
        </w:rPr>
        <w:drawing>
          <wp:inline distT="0" distB="0" distL="0" distR="0" wp14:anchorId="615ACF9A" wp14:editId="73DB26DA">
            <wp:extent cx="902160" cy="761760"/>
            <wp:effectExtent l="0" t="0" r="0" b="0"/>
            <wp:docPr id="340" name="25EYSG25.eps" descr="id:2147490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r:embed="rId10"/>
                    <a:stretch>
                      <a:fillRect/>
                    </a:stretch>
                  </pic:blipFill>
                  <pic:spPr>
                    <a:xfrm>
                      <a:off x="0" y="0"/>
                      <a:ext cx="902160" cy="761760"/>
                    </a:xfrm>
                    <a:prstGeom prst="rect">
                      <a:avLst/>
                    </a:prstGeom>
                  </pic:spPr>
                </pic:pic>
              </a:graphicData>
            </a:graphic>
          </wp:inline>
        </w:drawing>
      </w:r>
      <w:r>
        <w:rPr>
          <w:rFonts w:ascii="Times New Roman" w:eastAsia="宋体" w:hAnsi="宋体"/>
          <w:color w:val="000000" w:themeColor="text1"/>
        </w:rPr>
        <w:t xml:space="preserve">    </w:t>
      </w:r>
      <w:r w:rsidRPr="00D14D58">
        <w:rPr>
          <w:rFonts w:ascii="Times New Roman" w:eastAsia="宋体" w:hAnsi="宋体"/>
          <w:color w:val="000000" w:themeColor="text1"/>
        </w:rPr>
        <w:t>C</w:t>
      </w:r>
      <w:r w:rsidRPr="00D14D58">
        <w:rPr>
          <w:rFonts w:ascii="Times New Roman" w:eastAsia="宋体" w:hAnsi="宋体"/>
          <w:noProof/>
          <w:color w:val="000000" w:themeColor="text1"/>
        </w:rPr>
        <w:t xml:space="preserve"> </w:t>
      </w:r>
      <w:r>
        <w:rPr>
          <w:rFonts w:ascii="Times New Roman" w:eastAsia="宋体" w:hAnsi="宋体"/>
          <w:noProof/>
          <w:color w:val="000000" w:themeColor="text1"/>
        </w:rPr>
        <w:t>.</w:t>
      </w:r>
      <w:r w:rsidRPr="00D14D58">
        <w:rPr>
          <w:rFonts w:ascii="Times New Roman" w:eastAsia="宋体" w:hAnsi="宋体"/>
          <w:noProof/>
          <w:color w:val="000000" w:themeColor="text1"/>
        </w:rPr>
        <w:drawing>
          <wp:inline distT="0" distB="0" distL="0" distR="0" wp14:anchorId="396E6637" wp14:editId="5B5430E8">
            <wp:extent cx="876240" cy="761760"/>
            <wp:effectExtent l="0" t="0" r="0" b="0"/>
            <wp:docPr id="341" name="25EYSG26.eps" descr="id:2147490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11"/>
                    <a:stretch>
                      <a:fillRect/>
                    </a:stretch>
                  </pic:blipFill>
                  <pic:spPr>
                    <a:xfrm>
                      <a:off x="0" y="0"/>
                      <a:ext cx="876240" cy="761760"/>
                    </a:xfrm>
                    <a:prstGeom prst="rect">
                      <a:avLst/>
                    </a:prstGeom>
                  </pic:spPr>
                </pic:pic>
              </a:graphicData>
            </a:graphic>
          </wp:inline>
        </w:drawing>
      </w:r>
      <w:r>
        <w:rPr>
          <w:rFonts w:ascii="Times New Roman" w:eastAsia="宋体" w:hAnsi="宋体"/>
          <w:color w:val="000000" w:themeColor="text1"/>
        </w:rPr>
        <w:t xml:space="preserve">    </w:t>
      </w:r>
      <w:r w:rsidRPr="00D14D58">
        <w:rPr>
          <w:rFonts w:ascii="Times New Roman" w:eastAsia="宋体" w:hAnsi="宋体"/>
          <w:color w:val="000000" w:themeColor="text1"/>
        </w:rPr>
        <w:t>D</w:t>
      </w:r>
      <w:r w:rsidRPr="00D14D58">
        <w:rPr>
          <w:rFonts w:ascii="Times New Roman" w:eastAsia="宋体" w:hAnsi="宋体"/>
          <w:noProof/>
          <w:color w:val="000000" w:themeColor="text1"/>
        </w:rPr>
        <w:t xml:space="preserve"> </w:t>
      </w:r>
      <w:r>
        <w:rPr>
          <w:rFonts w:ascii="Times New Roman" w:eastAsia="宋体" w:hAnsi="宋体"/>
          <w:noProof/>
          <w:color w:val="000000" w:themeColor="text1"/>
        </w:rPr>
        <w:t>.</w:t>
      </w:r>
      <w:r w:rsidRPr="00D14D58">
        <w:rPr>
          <w:rFonts w:ascii="Times New Roman" w:eastAsia="宋体" w:hAnsi="宋体"/>
          <w:noProof/>
          <w:color w:val="000000" w:themeColor="text1"/>
        </w:rPr>
        <w:drawing>
          <wp:inline distT="0" distB="0" distL="0" distR="0" wp14:anchorId="47E527D2" wp14:editId="3D358093">
            <wp:extent cx="888480" cy="761760"/>
            <wp:effectExtent l="0" t="0" r="0" b="0"/>
            <wp:docPr id="342" name="25EYSG27.eps" descr="id:2147490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12"/>
                    <a:stretch>
                      <a:fillRect/>
                    </a:stretch>
                  </pic:blipFill>
                  <pic:spPr>
                    <a:xfrm>
                      <a:off x="0" y="0"/>
                      <a:ext cx="888480" cy="761760"/>
                    </a:xfrm>
                    <a:prstGeom prst="rect">
                      <a:avLst/>
                    </a:prstGeom>
                  </pic:spPr>
                </pic:pic>
              </a:graphicData>
            </a:graphic>
          </wp:inline>
        </w:drawing>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动物对环境的适应方式是多种多样的</w:t>
      </w:r>
      <w:r w:rsidRPr="00D14D58">
        <w:rPr>
          <w:rFonts w:ascii="Times New Roman" w:eastAsia="宋体" w:hAnsi="宋体"/>
          <w:color w:val="000000" w:themeColor="text1"/>
        </w:rPr>
        <w:t>,</w:t>
      </w:r>
      <w:r w:rsidRPr="00D14D58">
        <w:rPr>
          <w:rFonts w:ascii="Times New Roman" w:eastAsia="宋体" w:hAnsi="宋体"/>
          <w:color w:val="000000" w:themeColor="text1"/>
        </w:rPr>
        <w:t>大多数动物都具有保护色。下列关于动物保护色的描述</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使动物容易躲避敌害</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有利于动物捕食猎物</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能保护动物的皮肤的美丽</w:t>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动物的体色与周围环境的色彩相似</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下列有关</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模拟保护色的形成过程</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实验的叙述</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所选用的彩纸或布模拟动物的生活环境</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小纸片的颜色代表某种动物不同体色的变异</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经过模拟五代选择后</w:t>
      </w:r>
      <w:r w:rsidRPr="00D14D58">
        <w:rPr>
          <w:rFonts w:ascii="Times New Roman" w:eastAsia="宋体" w:hAnsi="宋体"/>
          <w:color w:val="000000" w:themeColor="text1"/>
        </w:rPr>
        <w:t>,</w:t>
      </w:r>
      <w:r w:rsidRPr="00D14D58">
        <w:rPr>
          <w:rFonts w:ascii="Times New Roman" w:eastAsia="宋体" w:hAnsi="宋体"/>
          <w:color w:val="000000" w:themeColor="text1"/>
        </w:rPr>
        <w:t>就会发现与彩纸颜色一致或相近的小纸片数量最多</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捕食者</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模拟捕食时</w:t>
      </w:r>
      <w:r w:rsidRPr="00D14D58">
        <w:rPr>
          <w:rFonts w:ascii="Times New Roman" w:eastAsia="宋体" w:hAnsi="宋体"/>
          <w:color w:val="000000" w:themeColor="text1"/>
        </w:rPr>
        <w:t>,</w:t>
      </w:r>
      <w:r w:rsidRPr="00D14D58">
        <w:rPr>
          <w:rFonts w:ascii="Times New Roman" w:eastAsia="宋体" w:hAnsi="宋体"/>
          <w:color w:val="000000" w:themeColor="text1"/>
        </w:rPr>
        <w:t>仔细观察好了再抓取</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lastRenderedPageBreak/>
        <w:t>5</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大花草开花时会散发出恶臭</w:t>
      </w:r>
      <w:r w:rsidRPr="00D14D58">
        <w:rPr>
          <w:rFonts w:ascii="Times New Roman" w:eastAsia="宋体" w:hAnsi="宋体"/>
          <w:color w:val="000000" w:themeColor="text1"/>
        </w:rPr>
        <w:t>,</w:t>
      </w:r>
      <w:r w:rsidRPr="00D14D58">
        <w:rPr>
          <w:rFonts w:ascii="Times New Roman" w:eastAsia="宋体" w:hAnsi="宋体"/>
          <w:color w:val="000000" w:themeColor="text1"/>
        </w:rPr>
        <w:t>以吸引苍蝇帮助其传粉</w:t>
      </w:r>
      <w:r w:rsidRPr="00D14D58">
        <w:rPr>
          <w:rFonts w:ascii="Times New Roman" w:eastAsia="宋体" w:hAnsi="宋体"/>
          <w:color w:val="000000" w:themeColor="text1"/>
        </w:rPr>
        <w:t>,</w:t>
      </w:r>
      <w:r w:rsidRPr="00D14D58">
        <w:rPr>
          <w:rFonts w:ascii="Times New Roman" w:eastAsia="宋体" w:hAnsi="宋体"/>
          <w:color w:val="000000" w:themeColor="text1"/>
        </w:rPr>
        <w:t>根据达尔文的进化论</w:t>
      </w:r>
      <w:r w:rsidRPr="00D14D58">
        <w:rPr>
          <w:rFonts w:ascii="Times New Roman" w:eastAsia="宋体" w:hAnsi="宋体"/>
          <w:color w:val="000000" w:themeColor="text1"/>
        </w:rPr>
        <w:t>,</w:t>
      </w:r>
      <w:r w:rsidRPr="00D14D58">
        <w:rPr>
          <w:rFonts w:ascii="Times New Roman" w:eastAsia="宋体" w:hAnsi="宋体"/>
          <w:color w:val="000000" w:themeColor="text1"/>
        </w:rPr>
        <w:t>大花草散发出恶臭的原因是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 xml:space="preserve">环境影响生物　　</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生存斗争</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自然选择</w:t>
      </w:r>
      <w:r w:rsidRPr="00D14D58">
        <w:rPr>
          <w:rFonts w:ascii="Times New Roman" w:eastAsia="宋体" w:hAnsi="宋体"/>
          <w:color w:val="000000" w:themeColor="text1"/>
        </w:rPr>
        <w:tab/>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人工选择</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6</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就生物本身来讲</w:t>
      </w:r>
      <w:r w:rsidRPr="00D14D58">
        <w:rPr>
          <w:rFonts w:ascii="Times New Roman" w:eastAsia="宋体" w:hAnsi="宋体"/>
          <w:color w:val="000000" w:themeColor="text1"/>
        </w:rPr>
        <w:t>,</w:t>
      </w:r>
      <w:r w:rsidRPr="00D14D58">
        <w:rPr>
          <w:rFonts w:ascii="Times New Roman" w:eastAsia="宋体" w:hAnsi="宋体"/>
          <w:color w:val="000000" w:themeColor="text1"/>
        </w:rPr>
        <w:t>生物能发展进化的关键因素在于</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生物能过度繁殖</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生物能产生变异</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生物能进行生存斗争</w:t>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自然环境能对生物进行选择</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7</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在某片白桦林中出现了云杉的幼苗</w:t>
      </w:r>
      <w:r w:rsidRPr="00D14D58">
        <w:rPr>
          <w:rFonts w:ascii="Times New Roman" w:eastAsia="宋体" w:hAnsi="宋体"/>
          <w:color w:val="000000" w:themeColor="text1"/>
        </w:rPr>
        <w:t>,</w:t>
      </w:r>
      <w:r w:rsidRPr="00D14D58">
        <w:rPr>
          <w:rFonts w:ascii="Times New Roman" w:eastAsia="宋体" w:hAnsi="宋体"/>
          <w:color w:val="000000" w:themeColor="text1"/>
        </w:rPr>
        <w:t>云杉长大后</w:t>
      </w:r>
      <w:r w:rsidRPr="00D14D58">
        <w:rPr>
          <w:rFonts w:ascii="Times New Roman" w:eastAsia="宋体" w:hAnsi="宋体"/>
          <w:color w:val="000000" w:themeColor="text1"/>
        </w:rPr>
        <w:t>,</w:t>
      </w:r>
      <w:r w:rsidRPr="00D14D58">
        <w:rPr>
          <w:rFonts w:ascii="Times New Roman" w:eastAsia="宋体" w:hAnsi="宋体"/>
          <w:color w:val="000000" w:themeColor="text1"/>
        </w:rPr>
        <w:t>高度超过了白桦。白桦因不如云杉耐阴而逐渐死亡</w:t>
      </w:r>
      <w:r w:rsidRPr="00D14D58">
        <w:rPr>
          <w:rFonts w:ascii="Times New Roman" w:eastAsia="宋体" w:hAnsi="宋体"/>
          <w:color w:val="000000" w:themeColor="text1"/>
        </w:rPr>
        <w:t>,</w:t>
      </w:r>
      <w:r w:rsidRPr="00D14D58">
        <w:rPr>
          <w:rFonts w:ascii="Times New Roman" w:eastAsia="宋体" w:hAnsi="宋体"/>
          <w:color w:val="000000" w:themeColor="text1"/>
        </w:rPr>
        <w:t>最终被云杉所取代。这种变化表明</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适应者生存是通过生存斗争实现的</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从结构上看</w:t>
      </w:r>
      <w:r w:rsidRPr="00D14D58">
        <w:rPr>
          <w:rFonts w:ascii="Times New Roman" w:eastAsia="宋体" w:hAnsi="宋体"/>
          <w:color w:val="000000" w:themeColor="text1"/>
        </w:rPr>
        <w:t>,</w:t>
      </w:r>
      <w:r w:rsidRPr="00D14D58">
        <w:rPr>
          <w:rFonts w:ascii="Times New Roman" w:eastAsia="宋体" w:hAnsi="宋体"/>
          <w:color w:val="000000" w:themeColor="text1"/>
        </w:rPr>
        <w:t>白桦比云杉复杂</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环境让云杉产生了定向变异</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种内斗争和种内互助有利于物种的延续</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8</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双色棱皮树蛙的皮肤隆起大小疣粒</w:t>
      </w:r>
      <w:r w:rsidRPr="00D14D58">
        <w:rPr>
          <w:rFonts w:ascii="Times New Roman" w:eastAsia="宋体" w:hAnsi="宋体"/>
          <w:color w:val="000000" w:themeColor="text1"/>
        </w:rPr>
        <w:t>,</w:t>
      </w:r>
      <w:r w:rsidRPr="00D14D58">
        <w:rPr>
          <w:rFonts w:ascii="Times New Roman" w:eastAsia="宋体" w:hAnsi="宋体"/>
          <w:color w:val="000000" w:themeColor="text1"/>
        </w:rPr>
        <w:t>形状如树干上的苔藓</w:t>
      </w:r>
      <w:r w:rsidRPr="00D14D58">
        <w:rPr>
          <w:rFonts w:ascii="Times New Roman" w:eastAsia="宋体" w:hAnsi="宋体"/>
          <w:color w:val="000000" w:themeColor="text1"/>
        </w:rPr>
        <w:t>,</w:t>
      </w:r>
      <w:r w:rsidRPr="00D14D58">
        <w:rPr>
          <w:rFonts w:ascii="Times New Roman" w:eastAsia="宋体" w:hAnsi="宋体"/>
          <w:color w:val="000000" w:themeColor="text1"/>
        </w:rPr>
        <w:t>很容易与环境融为一体。关于双色棱皮树蛙的这种伪装能力</w:t>
      </w:r>
      <w:r w:rsidRPr="00D14D58">
        <w:rPr>
          <w:rFonts w:ascii="Times New Roman" w:eastAsia="宋体" w:hAnsi="宋体"/>
          <w:color w:val="000000" w:themeColor="text1"/>
        </w:rPr>
        <w:t>,</w:t>
      </w:r>
      <w:r w:rsidRPr="00D14D58">
        <w:rPr>
          <w:rFonts w:ascii="Times New Roman" w:eastAsia="宋体" w:hAnsi="宋体"/>
          <w:color w:val="000000" w:themeColor="text1"/>
        </w:rPr>
        <w:t>下列说法正确的是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是主动适应环境的结果</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与遗传物质有关</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由不定向的选择引起</w:t>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定向变异的结果</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9</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科学考察发现</w:t>
      </w:r>
      <w:r w:rsidRPr="00D14D58">
        <w:rPr>
          <w:rFonts w:ascii="Times New Roman" w:eastAsia="宋体" w:hAnsi="宋体"/>
          <w:color w:val="000000" w:themeColor="text1"/>
        </w:rPr>
        <w:t>,</w:t>
      </w:r>
      <w:r w:rsidRPr="00D14D58">
        <w:rPr>
          <w:rFonts w:ascii="Times New Roman" w:eastAsia="宋体" w:hAnsi="宋体"/>
          <w:color w:val="000000" w:themeColor="text1"/>
        </w:rPr>
        <w:t>海洋生物的演化比陆地生物缓慢</w:t>
      </w:r>
      <w:r w:rsidRPr="00D14D58">
        <w:rPr>
          <w:rFonts w:ascii="Times New Roman" w:eastAsia="宋体" w:hAnsi="宋体"/>
          <w:color w:val="000000" w:themeColor="text1"/>
        </w:rPr>
        <w:t>,</w:t>
      </w:r>
      <w:r w:rsidRPr="00D14D58">
        <w:rPr>
          <w:rFonts w:ascii="Times New Roman" w:eastAsia="宋体" w:hAnsi="宋体"/>
          <w:color w:val="000000" w:themeColor="text1"/>
        </w:rPr>
        <w:t>主要原因是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海洋生物比陆地生物结构简单</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海洋生物的变异个体生存机会少</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海洋生物发生的变异少</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海洋生物的生存斗争相对缓和</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10</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达尔文在环球航行考察的过程中</w:t>
      </w:r>
      <w:r w:rsidRPr="00D14D58">
        <w:rPr>
          <w:rFonts w:ascii="Times New Roman" w:eastAsia="宋体" w:hAnsi="宋体"/>
          <w:color w:val="000000" w:themeColor="text1"/>
        </w:rPr>
        <w:t>,</w:t>
      </w:r>
      <w:r w:rsidRPr="00D14D58">
        <w:rPr>
          <w:rFonts w:ascii="Times New Roman" w:eastAsia="宋体" w:hAnsi="宋体"/>
          <w:color w:val="000000" w:themeColor="text1"/>
        </w:rPr>
        <w:t>发现某个经常刮大风的海岛上</w:t>
      </w:r>
      <w:r w:rsidRPr="00D14D58">
        <w:rPr>
          <w:rFonts w:ascii="Times New Roman" w:eastAsia="宋体" w:hAnsi="宋体"/>
          <w:color w:val="000000" w:themeColor="text1"/>
        </w:rPr>
        <w:t>,</w:t>
      </w:r>
      <w:r w:rsidRPr="00D14D58">
        <w:rPr>
          <w:rFonts w:ascii="Times New Roman" w:eastAsia="宋体" w:hAnsi="宋体"/>
          <w:color w:val="000000" w:themeColor="text1"/>
        </w:rPr>
        <w:t>有许多无翅或残翅的昆虫</w:t>
      </w:r>
      <w:r w:rsidRPr="00D14D58">
        <w:rPr>
          <w:rFonts w:ascii="Times New Roman" w:eastAsia="宋体" w:hAnsi="宋体"/>
          <w:color w:val="000000" w:themeColor="text1"/>
        </w:rPr>
        <w:t>,</w:t>
      </w:r>
      <w:r w:rsidRPr="00D14D58">
        <w:rPr>
          <w:rFonts w:ascii="Times New Roman" w:eastAsia="宋体" w:hAnsi="宋体"/>
          <w:color w:val="000000" w:themeColor="text1"/>
        </w:rPr>
        <w:t>这样的昆虫不容易被大风吹到海里</w:t>
      </w:r>
      <w:r w:rsidRPr="00D14D58">
        <w:rPr>
          <w:rFonts w:ascii="Times New Roman" w:eastAsia="宋体" w:hAnsi="宋体"/>
          <w:color w:val="000000" w:themeColor="text1"/>
        </w:rPr>
        <w:t>,</w:t>
      </w:r>
      <w:r w:rsidRPr="00D14D58">
        <w:rPr>
          <w:rFonts w:ascii="Times New Roman" w:eastAsia="宋体" w:hAnsi="宋体"/>
          <w:color w:val="000000" w:themeColor="text1"/>
        </w:rPr>
        <w:t>因而生存和繁殖后代的机会多。请分析并回答下列问题。</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在这个海岛上</w:t>
      </w:r>
      <w:r w:rsidRPr="00D14D58">
        <w:rPr>
          <w:rFonts w:ascii="Times New Roman" w:eastAsia="宋体" w:hAnsi="宋体"/>
          <w:color w:val="000000" w:themeColor="text1"/>
        </w:rPr>
        <w:t>,</w:t>
      </w:r>
      <w:r w:rsidRPr="00D14D58">
        <w:rPr>
          <w:rFonts w:ascii="Times New Roman" w:eastAsia="宋体" w:hAnsi="宋体"/>
          <w:color w:val="000000" w:themeColor="text1"/>
        </w:rPr>
        <w:t>昆虫的无翅或残翅属于</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有利</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不利</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变异。 </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大风对海岛上的昆虫起了</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作用。 </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生物通过</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、变异和自然选择</w:t>
      </w:r>
      <w:r w:rsidRPr="00D14D58">
        <w:rPr>
          <w:rFonts w:ascii="Times New Roman" w:eastAsia="宋体" w:hAnsi="宋体"/>
          <w:color w:val="000000" w:themeColor="text1"/>
        </w:rPr>
        <w:t>,</w:t>
      </w:r>
      <w:r w:rsidRPr="00D14D58">
        <w:rPr>
          <w:rFonts w:ascii="Times New Roman" w:eastAsia="宋体" w:hAnsi="宋体"/>
          <w:color w:val="000000" w:themeColor="text1"/>
        </w:rPr>
        <w:t>不断进化。 </w:t>
      </w:r>
    </w:p>
    <w:p w:rsidR="00CB4F49" w:rsidRPr="00D14D58" w:rsidRDefault="00CB4F49" w:rsidP="00CB4F49">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能力提升</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lastRenderedPageBreak/>
        <w:t>11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下图为某同学绘制的长颈鹿颈的进化简图及相关阐述</w:t>
      </w:r>
      <w:r w:rsidRPr="00D14D58">
        <w:rPr>
          <w:rFonts w:ascii="Times New Roman" w:eastAsia="宋体" w:hAnsi="宋体"/>
          <w:color w:val="000000" w:themeColor="text1"/>
        </w:rPr>
        <w:t>,</w:t>
      </w:r>
      <w:r w:rsidRPr="00D14D58">
        <w:rPr>
          <w:rFonts w:ascii="Times New Roman" w:eastAsia="宋体" w:hAnsi="宋体"/>
          <w:color w:val="000000" w:themeColor="text1"/>
        </w:rPr>
        <w:t>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CB4F49" w:rsidRPr="00D14D58" w:rsidRDefault="00CB4F49" w:rsidP="00CB4F49">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489266B6" wp14:editId="337B2FC1">
            <wp:extent cx="2768040" cy="951480"/>
            <wp:effectExtent l="0" t="0" r="0" b="0"/>
            <wp:docPr id="343" name="CS8QXR23.eps" descr="id:2147490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r:embed="rId13"/>
                    <a:stretch>
                      <a:fillRect/>
                    </a:stretch>
                  </pic:blipFill>
                  <pic:spPr>
                    <a:xfrm>
                      <a:off x="0" y="0"/>
                      <a:ext cx="2768040" cy="951480"/>
                    </a:xfrm>
                    <a:prstGeom prst="rect">
                      <a:avLst/>
                    </a:prstGeom>
                  </pic:spPr>
                </pic:pic>
              </a:graphicData>
            </a:graphic>
          </wp:inline>
        </w:drawing>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现代长颈鹿是古代长颈鹿通过不断伸长脖子锻炼的结果</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①</w:t>
      </w:r>
      <w:r w:rsidRPr="00D14D58">
        <w:rPr>
          <w:rFonts w:ascii="Times New Roman" w:eastAsia="宋体" w:hAnsi="宋体"/>
          <w:color w:val="000000" w:themeColor="text1"/>
        </w:rPr>
        <w:t>表示长颈鹿祖先的颈在长度上存在一定的差异</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②</w:t>
      </w:r>
      <w:r w:rsidRPr="00D14D58">
        <w:rPr>
          <w:rFonts w:ascii="Times New Roman" w:eastAsia="宋体" w:hAnsi="宋体"/>
          <w:color w:val="000000" w:themeColor="text1"/>
        </w:rPr>
        <w:t>表示在环境影响下</w:t>
      </w:r>
      <w:r w:rsidRPr="00D14D58">
        <w:rPr>
          <w:rFonts w:ascii="Times New Roman" w:eastAsia="宋体" w:hAnsi="宋体"/>
          <w:color w:val="000000" w:themeColor="text1"/>
        </w:rPr>
        <w:t>,</w:t>
      </w:r>
      <w:r w:rsidRPr="00D14D58">
        <w:rPr>
          <w:rFonts w:ascii="Times New Roman" w:eastAsia="宋体" w:hAnsi="宋体"/>
          <w:color w:val="000000" w:themeColor="text1"/>
        </w:rPr>
        <w:t>长颈鹿大多向有利方向发生变异</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③</w:t>
      </w:r>
      <w:r w:rsidRPr="00D14D58">
        <w:rPr>
          <w:rFonts w:ascii="Times New Roman" w:eastAsia="宋体" w:hAnsi="宋体"/>
          <w:color w:val="000000" w:themeColor="text1"/>
        </w:rPr>
        <w:t>表示有利变异的积累</w:t>
      </w:r>
      <w:r w:rsidRPr="00D14D58">
        <w:rPr>
          <w:rFonts w:ascii="Times New Roman" w:eastAsia="宋体" w:hAnsi="宋体"/>
          <w:color w:val="000000" w:themeColor="text1"/>
        </w:rPr>
        <w:t>,</w:t>
      </w:r>
      <w:r w:rsidRPr="00D14D58">
        <w:rPr>
          <w:rFonts w:ascii="Times New Roman" w:eastAsia="宋体" w:hAnsi="宋体"/>
          <w:color w:val="000000" w:themeColor="text1"/>
        </w:rPr>
        <w:t>古代长颈鹿变异的方向是固定的</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下列叙述中</w:t>
      </w:r>
      <w:r w:rsidRPr="00D14D58">
        <w:rPr>
          <w:rFonts w:ascii="Times New Roman" w:eastAsia="宋体" w:hAnsi="宋体"/>
          <w:color w:val="000000" w:themeColor="text1"/>
        </w:rPr>
        <w:t>,</w:t>
      </w:r>
      <w:r w:rsidRPr="00D14D58">
        <w:rPr>
          <w:rFonts w:ascii="Times New Roman" w:eastAsia="宋体" w:hAnsi="宋体"/>
          <w:color w:val="000000" w:themeColor="text1"/>
        </w:rPr>
        <w:t>符合达尔文生物进化论观点的是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食蚁兽的舌细长</w:t>
      </w:r>
      <w:r w:rsidRPr="00D14D58">
        <w:rPr>
          <w:rFonts w:ascii="Times New Roman" w:eastAsia="宋体" w:hAnsi="宋体"/>
          <w:color w:val="000000" w:themeColor="text1"/>
        </w:rPr>
        <w:t>,</w:t>
      </w:r>
      <w:r w:rsidRPr="00D14D58">
        <w:rPr>
          <w:rFonts w:ascii="Times New Roman" w:eastAsia="宋体" w:hAnsi="宋体"/>
          <w:color w:val="000000" w:themeColor="text1"/>
        </w:rPr>
        <w:t>是长期舔食白蚁的结果</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滥用抗生素会导致细菌对抗生素产生耐药性</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具有有利变异的个体经过自然选择后会成为一种新的生物</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枯叶蛱蝶的体色和外形酷似干枯的树叶</w:t>
      </w:r>
      <w:r w:rsidRPr="00D14D58">
        <w:rPr>
          <w:rFonts w:ascii="Times New Roman" w:eastAsia="宋体" w:hAnsi="宋体"/>
          <w:color w:val="000000" w:themeColor="text1"/>
        </w:rPr>
        <w:t>,</w:t>
      </w:r>
      <w:r w:rsidRPr="00D14D58">
        <w:rPr>
          <w:rFonts w:ascii="Times New Roman" w:eastAsia="宋体" w:hAnsi="宋体"/>
          <w:color w:val="000000" w:themeColor="text1"/>
        </w:rPr>
        <w:t>是长期自然选择的结果</w:t>
      </w:r>
    </w:p>
    <w:p w:rsidR="00CB4F49" w:rsidRPr="00D14D58" w:rsidRDefault="00CB4F49" w:rsidP="00CB4F49">
      <w:pPr>
        <w:tabs>
          <w:tab w:val="left" w:pos="1871"/>
          <w:tab w:val="left" w:pos="3407"/>
          <w:tab w:val="left" w:pos="4949"/>
          <w:tab w:val="left" w:pos="6599"/>
        </w:tabs>
        <w:spacing w:line="360" w:lineRule="auto"/>
        <w:rPr>
          <w:color w:val="000000" w:themeColor="text1"/>
        </w:rPr>
      </w:pPr>
      <w:r w:rsidRPr="00D14D58">
        <w:rPr>
          <w:rFonts w:ascii="Times New Roman" w:eastAsia="宋体" w:hAnsi="Times New Roman"/>
          <w:b/>
          <w:color w:val="000000" w:themeColor="text1"/>
        </w:rPr>
        <w:t>13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某生物学研究小组的同学在学习了</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生物进化的原因</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之后</w:t>
      </w:r>
      <w:r w:rsidRPr="00D14D58">
        <w:rPr>
          <w:rFonts w:ascii="Times New Roman" w:eastAsia="宋体" w:hAnsi="宋体"/>
          <w:color w:val="000000" w:themeColor="text1"/>
        </w:rPr>
        <w:t>,</w:t>
      </w:r>
      <w:r w:rsidRPr="00D14D58">
        <w:rPr>
          <w:rFonts w:ascii="Times New Roman" w:eastAsia="宋体" w:hAnsi="宋体"/>
          <w:color w:val="000000" w:themeColor="text1"/>
        </w:rPr>
        <w:t>进行了</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模拟保护色的形成过程</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探究实验</w:t>
      </w:r>
      <w:r w:rsidRPr="00D14D58">
        <w:rPr>
          <w:rFonts w:ascii="Times New Roman" w:eastAsia="宋体" w:hAnsi="宋体"/>
          <w:color w:val="000000" w:themeColor="text1"/>
        </w:rPr>
        <w:t>,</w:t>
      </w:r>
      <w:r w:rsidRPr="00D14D58">
        <w:rPr>
          <w:rFonts w:ascii="Times New Roman" w:eastAsia="宋体" w:hAnsi="宋体"/>
          <w:color w:val="000000" w:themeColor="text1"/>
        </w:rPr>
        <w:t>他们准备了一块面积为</w:t>
      </w:r>
      <w:r w:rsidRPr="00D14D58">
        <w:rPr>
          <w:rFonts w:ascii="Times New Roman" w:eastAsia="宋体" w:hAnsi="宋体"/>
          <w:color w:val="000000" w:themeColor="text1"/>
        </w:rPr>
        <w:t>0</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8</w:t>
      </w:r>
      <w:r w:rsidRPr="00D14D58">
        <w:rPr>
          <w:rFonts w:ascii="Times New Roman" w:eastAsia="宋体" w:hAnsi="宋体"/>
          <w:color w:val="000000" w:themeColor="text1"/>
        </w:rPr>
        <w:t>米</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0</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8</w:t>
      </w:r>
      <w:r w:rsidRPr="00D14D58">
        <w:rPr>
          <w:rFonts w:ascii="Times New Roman" w:eastAsia="宋体" w:hAnsi="宋体"/>
          <w:color w:val="000000" w:themeColor="text1"/>
        </w:rPr>
        <w:t>米的绿色大彩纸</w:t>
      </w:r>
      <w:r w:rsidRPr="00D14D58">
        <w:rPr>
          <w:rFonts w:ascii="Times New Roman" w:eastAsia="宋体" w:hAnsi="宋体"/>
          <w:color w:val="000000" w:themeColor="text1"/>
        </w:rPr>
        <w:t>,100</w:t>
      </w:r>
      <w:r w:rsidRPr="00D14D58">
        <w:rPr>
          <w:rFonts w:ascii="Times New Roman" w:eastAsia="宋体" w:hAnsi="宋体"/>
          <w:color w:val="000000" w:themeColor="text1"/>
        </w:rPr>
        <w:t>张各种颜色的小纸片</w:t>
      </w:r>
      <w:r w:rsidRPr="00D14D58">
        <w:rPr>
          <w:rFonts w:ascii="Times New Roman" w:eastAsia="宋体" w:hAnsi="宋体"/>
          <w:color w:val="000000" w:themeColor="text1"/>
        </w:rPr>
        <w:t>(</w:t>
      </w:r>
      <w:r w:rsidRPr="00D14D58">
        <w:rPr>
          <w:rFonts w:ascii="Times New Roman" w:eastAsia="宋体" w:hAnsi="宋体"/>
          <w:color w:val="000000" w:themeColor="text1"/>
        </w:rPr>
        <w:t>红色、蓝色、绿色和黄色</w:t>
      </w:r>
      <w:r w:rsidRPr="00D14D58">
        <w:rPr>
          <w:rFonts w:ascii="Times New Roman" w:eastAsia="宋体" w:hAnsi="宋体"/>
          <w:color w:val="000000" w:themeColor="text1"/>
        </w:rPr>
        <w:t>4</w:t>
      </w:r>
      <w:r w:rsidRPr="00D14D58">
        <w:rPr>
          <w:rFonts w:ascii="Times New Roman" w:eastAsia="宋体" w:hAnsi="宋体"/>
          <w:color w:val="000000" w:themeColor="text1"/>
        </w:rPr>
        <w:t>种颜色各</w:t>
      </w:r>
      <w:r w:rsidRPr="00D14D58">
        <w:rPr>
          <w:rFonts w:ascii="Times New Roman" w:eastAsia="宋体" w:hAnsi="宋体"/>
          <w:color w:val="000000" w:themeColor="text1"/>
        </w:rPr>
        <w:t>25</w:t>
      </w:r>
      <w:r w:rsidRPr="00D14D58">
        <w:rPr>
          <w:rFonts w:ascii="Times New Roman" w:eastAsia="宋体" w:hAnsi="宋体"/>
          <w:color w:val="000000" w:themeColor="text1"/>
        </w:rPr>
        <w:t>张</w:t>
      </w:r>
      <w:r w:rsidRPr="00D14D58">
        <w:rPr>
          <w:rFonts w:ascii="Times New Roman" w:eastAsia="宋体" w:hAnsi="宋体"/>
          <w:color w:val="000000" w:themeColor="text1"/>
        </w:rPr>
        <w:t>)</w:t>
      </w:r>
      <w:r w:rsidRPr="00D14D58">
        <w:rPr>
          <w:rFonts w:ascii="Times New Roman" w:eastAsia="宋体" w:hAnsi="宋体"/>
          <w:color w:val="000000" w:themeColor="text1"/>
        </w:rPr>
        <w:t>代表不同体色的生物。假设每个</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幸存者</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都产生</w:t>
      </w:r>
      <w:r w:rsidRPr="00D14D58">
        <w:rPr>
          <w:rFonts w:ascii="Times New Roman" w:eastAsia="宋体" w:hAnsi="宋体"/>
          <w:color w:val="000000" w:themeColor="text1"/>
        </w:rPr>
        <w:t>3</w:t>
      </w:r>
      <w:r w:rsidRPr="00D14D58">
        <w:rPr>
          <w:rFonts w:ascii="Times New Roman" w:eastAsia="宋体" w:hAnsi="宋体"/>
          <w:color w:val="000000" w:themeColor="text1"/>
        </w:rPr>
        <w:t>个后代</w:t>
      </w:r>
      <w:r w:rsidRPr="00D14D58">
        <w:rPr>
          <w:rFonts w:ascii="Times New Roman" w:eastAsia="宋体" w:hAnsi="宋体"/>
          <w:color w:val="000000" w:themeColor="text1"/>
        </w:rPr>
        <w:t>,</w:t>
      </w:r>
      <w:r w:rsidRPr="00D14D58">
        <w:rPr>
          <w:rFonts w:ascii="Times New Roman" w:eastAsia="宋体" w:hAnsi="宋体"/>
          <w:color w:val="000000" w:themeColor="text1"/>
        </w:rPr>
        <w:t>而且体色与自己的相同。按步骤进行实验</w:t>
      </w:r>
      <w:r w:rsidRPr="00D14D58">
        <w:rPr>
          <w:rFonts w:ascii="Times New Roman" w:eastAsia="宋体" w:hAnsi="宋体"/>
          <w:color w:val="000000" w:themeColor="text1"/>
        </w:rPr>
        <w:t>,</w:t>
      </w:r>
      <w:r w:rsidRPr="00D14D58">
        <w:rPr>
          <w:rFonts w:ascii="Times New Roman" w:eastAsia="宋体" w:hAnsi="宋体"/>
          <w:color w:val="000000" w:themeColor="text1"/>
        </w:rPr>
        <w:t>并将数据统计在下表中</w:t>
      </w:r>
      <w:r w:rsidRPr="00D14D58">
        <w:rPr>
          <w:rFonts w:ascii="Times New Roman" w:eastAsia="宋体" w:hAnsi="宋体"/>
          <w:color w:val="000000" w:themeColor="text1"/>
        </w:rPr>
        <w:t>,</w:t>
      </w:r>
      <w:r w:rsidRPr="00D14D58">
        <w:rPr>
          <w:rFonts w:ascii="Times New Roman" w:eastAsia="宋体" w:hAnsi="宋体"/>
          <w:color w:val="000000" w:themeColor="text1"/>
        </w:rPr>
        <w:t>分析并回答下列问题。</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950"/>
        <w:gridCol w:w="914"/>
        <w:gridCol w:w="910"/>
        <w:gridCol w:w="910"/>
        <w:gridCol w:w="909"/>
        <w:gridCol w:w="909"/>
        <w:gridCol w:w="909"/>
        <w:gridCol w:w="909"/>
        <w:gridCol w:w="947"/>
      </w:tblGrid>
      <w:tr w:rsidR="00CB4F49" w:rsidRPr="00CB4F49" w:rsidTr="00CB4F49">
        <w:trPr>
          <w:jc w:val="center"/>
        </w:trPr>
        <w:tc>
          <w:tcPr>
            <w:tcW w:w="574" w:type="pct"/>
            <w:vMerge w:val="restar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纸片</w:t>
            </w:r>
          </w:p>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颜色</w:t>
            </w:r>
          </w:p>
        </w:tc>
        <w:tc>
          <w:tcPr>
            <w:tcW w:w="1102" w:type="pct"/>
            <w:gridSpan w:val="2"/>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第一代</w:t>
            </w:r>
          </w:p>
        </w:tc>
        <w:tc>
          <w:tcPr>
            <w:tcW w:w="1100" w:type="pct"/>
            <w:gridSpan w:val="2"/>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第二代</w:t>
            </w:r>
          </w:p>
        </w:tc>
        <w:tc>
          <w:tcPr>
            <w:tcW w:w="1100" w:type="pct"/>
            <w:gridSpan w:val="2"/>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第三代</w:t>
            </w:r>
          </w:p>
        </w:tc>
        <w:tc>
          <w:tcPr>
            <w:tcW w:w="1123" w:type="pct"/>
            <w:gridSpan w:val="2"/>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第四代</w:t>
            </w:r>
          </w:p>
        </w:tc>
      </w:tr>
      <w:tr w:rsidR="00CB4F49" w:rsidRPr="00CB4F49" w:rsidTr="00CB4F49">
        <w:trPr>
          <w:jc w:val="center"/>
        </w:trPr>
        <w:tc>
          <w:tcPr>
            <w:tcW w:w="574" w:type="pct"/>
            <w:vMerge/>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52"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开始</w:t>
            </w:r>
          </w:p>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数目</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幸存</w:t>
            </w:r>
          </w:p>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数目</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开始</w:t>
            </w:r>
          </w:p>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数目</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幸存</w:t>
            </w:r>
          </w:p>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数目</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开始</w:t>
            </w:r>
          </w:p>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数目</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幸存</w:t>
            </w:r>
          </w:p>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数目</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开始</w:t>
            </w:r>
          </w:p>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数目</w:t>
            </w:r>
          </w:p>
        </w:tc>
        <w:tc>
          <w:tcPr>
            <w:tcW w:w="573"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幸存</w:t>
            </w:r>
          </w:p>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Arial" w:eastAsia="黑体" w:hAnsi="黑体"/>
                <w:color w:val="000000" w:themeColor="text1"/>
                <w:szCs w:val="24"/>
              </w:rPr>
              <w:t>数目</w:t>
            </w:r>
          </w:p>
        </w:tc>
      </w:tr>
      <w:tr w:rsidR="00CB4F49" w:rsidRPr="00CB4F49" w:rsidTr="00CB4F49">
        <w:trPr>
          <w:jc w:val="center"/>
        </w:trPr>
        <w:tc>
          <w:tcPr>
            <w:tcW w:w="574"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红色</w:t>
            </w:r>
          </w:p>
        </w:tc>
        <w:tc>
          <w:tcPr>
            <w:tcW w:w="552"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25</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5</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20</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3</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73"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r>
      <w:tr w:rsidR="00CB4F49" w:rsidRPr="00CB4F49" w:rsidTr="00CB4F49">
        <w:trPr>
          <w:jc w:val="center"/>
        </w:trPr>
        <w:tc>
          <w:tcPr>
            <w:tcW w:w="574"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蓝色</w:t>
            </w:r>
          </w:p>
        </w:tc>
        <w:tc>
          <w:tcPr>
            <w:tcW w:w="552"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25</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6</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宋体" w:eastAsia="宋体" w:hAnsi="宋体" w:cs="宋体" w:hint="eastAsia"/>
                <w:color w:val="000000" w:themeColor="text1"/>
                <w:szCs w:val="24"/>
              </w:rPr>
              <w:t>①</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4</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73"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r>
      <w:tr w:rsidR="00CB4F49" w:rsidRPr="00CB4F49" w:rsidTr="00CB4F49">
        <w:trPr>
          <w:jc w:val="center"/>
        </w:trPr>
        <w:tc>
          <w:tcPr>
            <w:tcW w:w="574"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绿色</w:t>
            </w:r>
          </w:p>
        </w:tc>
        <w:tc>
          <w:tcPr>
            <w:tcW w:w="552"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25</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10</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宋体" w:eastAsia="宋体" w:hAnsi="宋体" w:cs="宋体" w:hint="eastAsia"/>
                <w:color w:val="000000" w:themeColor="text1"/>
                <w:szCs w:val="24"/>
              </w:rPr>
              <w:t>②</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15</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73"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r>
      <w:tr w:rsidR="00CB4F49" w:rsidRPr="00CB4F49" w:rsidTr="00CB4F49">
        <w:trPr>
          <w:jc w:val="center"/>
        </w:trPr>
        <w:tc>
          <w:tcPr>
            <w:tcW w:w="574"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黄色</w:t>
            </w:r>
          </w:p>
        </w:tc>
        <w:tc>
          <w:tcPr>
            <w:tcW w:w="552"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25</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4</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16</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3</w:t>
            </w: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50"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c>
          <w:tcPr>
            <w:tcW w:w="573"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p>
        </w:tc>
      </w:tr>
    </w:tbl>
    <w:p w:rsidR="00CB4F49" w:rsidRPr="00D14D58" w:rsidRDefault="00CB4F49" w:rsidP="00CB4F49">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本实验中</w:t>
      </w:r>
      <w:r w:rsidRPr="00D14D58">
        <w:rPr>
          <w:rFonts w:ascii="Times New Roman" w:eastAsia="宋体" w:hAnsi="宋体"/>
          <w:color w:val="000000" w:themeColor="text1"/>
        </w:rPr>
        <w:t>,</w:t>
      </w:r>
      <w:r w:rsidRPr="00D14D58">
        <w:rPr>
          <w:rFonts w:ascii="Times New Roman" w:eastAsia="宋体" w:hAnsi="宋体"/>
          <w:color w:val="000000" w:themeColor="text1"/>
        </w:rPr>
        <w:t>绿色大彩纸模拟的是</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u w:color="000000"/>
        </w:rPr>
        <w:t>____________________</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抓取小纸片的同学模拟的是</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u w:color="000000"/>
        </w:rPr>
        <w:t>__________</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 </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(2)</w:t>
      </w:r>
      <w:r w:rsidRPr="00D14D58">
        <w:rPr>
          <w:rFonts w:ascii="Times New Roman" w:eastAsia="宋体" w:hAnsi="宋体"/>
          <w:color w:val="000000" w:themeColor="text1"/>
        </w:rPr>
        <w:t>表中的数据未及时统计</w:t>
      </w:r>
      <w:r w:rsidRPr="00D14D58">
        <w:rPr>
          <w:rFonts w:ascii="Times New Roman" w:eastAsia="宋体" w:hAnsi="宋体"/>
          <w:color w:val="000000" w:themeColor="text1"/>
        </w:rPr>
        <w:t>,</w:t>
      </w:r>
      <w:r w:rsidRPr="00D14D58">
        <w:rPr>
          <w:rFonts w:ascii="Times New Roman" w:eastAsia="宋体" w:hAnsi="宋体"/>
          <w:color w:val="000000" w:themeColor="text1"/>
        </w:rPr>
        <w:t>请完善数据</w:t>
      </w:r>
      <w:r w:rsidRPr="00D14D58">
        <w:rPr>
          <w:rFonts w:ascii="Times New Roman" w:eastAsia="宋体" w:hAnsi="宋体"/>
          <w:color w:val="000000" w:themeColor="text1"/>
        </w:rPr>
        <w:t>:</w:t>
      </w:r>
      <w:r w:rsidRPr="00D14D58">
        <w:rPr>
          <w:rFonts w:ascii="宋体" w:eastAsia="宋体" w:hAnsi="宋体" w:cs="宋体" w:hint="eastAsia"/>
          <w:color w:val="000000" w:themeColor="text1"/>
        </w:rPr>
        <w:t>①</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预测到第五代时</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的</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幸存者</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最多</w:t>
      </w:r>
      <w:r w:rsidRPr="00D14D58">
        <w:rPr>
          <w:rFonts w:ascii="Times New Roman" w:eastAsia="宋体" w:hAnsi="宋体"/>
          <w:color w:val="000000" w:themeColor="text1"/>
        </w:rPr>
        <w:t>,</w:t>
      </w:r>
      <w:r w:rsidRPr="00D14D58">
        <w:rPr>
          <w:rFonts w:ascii="Times New Roman" w:eastAsia="宋体" w:hAnsi="宋体"/>
          <w:color w:val="000000" w:themeColor="text1"/>
        </w:rPr>
        <w:t>原因是</w:t>
      </w:r>
      <w:r w:rsidRPr="00D14D58">
        <w:rPr>
          <w:rFonts w:ascii="Times New Roman" w:eastAsia="宋体" w:hAnsi="宋体"/>
          <w:color w:val="000000" w:themeColor="text1"/>
          <w:u w:color="000000"/>
        </w:rPr>
        <w:t>________________</w:t>
      </w:r>
      <w:r w:rsidRPr="00D14D58">
        <w:rPr>
          <w:rFonts w:ascii="Times New Roman" w:eastAsia="宋体" w:hAnsi="宋体"/>
          <w:color w:val="000000" w:themeColor="text1"/>
        </w:rPr>
        <w:t>。 </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(4)</w:t>
      </w:r>
      <w:r w:rsidRPr="00D14D58">
        <w:rPr>
          <w:rFonts w:ascii="Times New Roman" w:eastAsia="宋体" w:hAnsi="宋体"/>
          <w:color w:val="000000" w:themeColor="text1"/>
        </w:rPr>
        <w:t>通过</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模拟保护色的形成过程</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的探究实验可知</w:t>
      </w:r>
      <w:r w:rsidRPr="00D14D58">
        <w:rPr>
          <w:rFonts w:ascii="Times New Roman" w:eastAsia="宋体" w:hAnsi="宋体"/>
          <w:color w:val="000000" w:themeColor="text1"/>
        </w:rPr>
        <w:t>,</w:t>
      </w:r>
      <w:r w:rsidRPr="00D14D58">
        <w:rPr>
          <w:rFonts w:ascii="Times New Roman" w:eastAsia="宋体" w:hAnsi="宋体"/>
          <w:color w:val="000000" w:themeColor="text1"/>
        </w:rPr>
        <w:t>在生物进化的过程中</w:t>
      </w:r>
      <w:r w:rsidRPr="00D14D58">
        <w:rPr>
          <w:rFonts w:ascii="Times New Roman" w:eastAsia="宋体" w:hAnsi="宋体"/>
          <w:color w:val="000000" w:themeColor="text1"/>
        </w:rPr>
        <w:t>,</w:t>
      </w:r>
      <w:r w:rsidRPr="00D14D58">
        <w:rPr>
          <w:rFonts w:ascii="Times New Roman" w:eastAsia="宋体" w:hAnsi="宋体"/>
          <w:color w:val="000000" w:themeColor="text1"/>
        </w:rPr>
        <w:t>保护色的形成是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的结果。 </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枇杷是重要的经济水果</w:t>
      </w:r>
      <w:r w:rsidRPr="00D14D58">
        <w:rPr>
          <w:rFonts w:ascii="Times New Roman" w:eastAsia="宋体" w:hAnsi="宋体"/>
          <w:color w:val="000000" w:themeColor="text1"/>
        </w:rPr>
        <w:t>,</w:t>
      </w:r>
      <w:r w:rsidRPr="00D14D58">
        <w:rPr>
          <w:rFonts w:ascii="Times New Roman" w:eastAsia="宋体" w:hAnsi="宋体"/>
          <w:color w:val="000000" w:themeColor="text1"/>
        </w:rPr>
        <w:t>近期在某地出现一种新的枇杷叶斑病</w:t>
      </w:r>
      <w:r w:rsidRPr="00D14D58">
        <w:rPr>
          <w:rFonts w:ascii="Times New Roman" w:eastAsia="宋体" w:hAnsi="宋体"/>
          <w:color w:val="000000" w:themeColor="text1"/>
        </w:rPr>
        <w:t>,</w:t>
      </w:r>
      <w:r w:rsidRPr="00D14D58">
        <w:rPr>
          <w:rFonts w:ascii="Times New Roman" w:eastAsia="宋体" w:hAnsi="宋体"/>
          <w:color w:val="000000" w:themeColor="text1"/>
        </w:rPr>
        <w:t>为帮助农户找到有效的防治措施</w:t>
      </w:r>
      <w:r w:rsidRPr="00D14D58">
        <w:rPr>
          <w:rFonts w:ascii="Times New Roman" w:eastAsia="宋体" w:hAnsi="宋体"/>
          <w:color w:val="000000" w:themeColor="text1"/>
        </w:rPr>
        <w:t>,</w:t>
      </w:r>
      <w:r w:rsidRPr="00D14D58">
        <w:rPr>
          <w:rFonts w:ascii="Times New Roman" w:eastAsia="宋体" w:hAnsi="宋体"/>
          <w:color w:val="000000" w:themeColor="text1"/>
        </w:rPr>
        <w:t>科研人员开展了相关研究。</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为确认分离出的致病菌能否引起相同病症的叶斑病</w:t>
      </w:r>
      <w:r w:rsidRPr="00D14D58">
        <w:rPr>
          <w:rFonts w:ascii="Times New Roman" w:eastAsia="宋体" w:hAnsi="宋体"/>
          <w:color w:val="000000" w:themeColor="text1"/>
        </w:rPr>
        <w:t>,</w:t>
      </w:r>
      <w:r w:rsidRPr="00D14D58">
        <w:rPr>
          <w:rFonts w:ascii="Times New Roman" w:eastAsia="宋体" w:hAnsi="宋体"/>
          <w:color w:val="000000" w:themeColor="text1"/>
        </w:rPr>
        <w:t>科研人员开展了下图所示实验。</w:t>
      </w:r>
    </w:p>
    <w:p w:rsidR="00CB4F49" w:rsidRPr="00D14D58" w:rsidRDefault="00CB4F49" w:rsidP="00CB4F49">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color w:val="000000" w:themeColor="text1"/>
        </w:rPr>
        <w:t>健康叶</w:t>
      </w:r>
      <w:r w:rsidRPr="00D14D58">
        <w:rPr>
          <w:rFonts w:ascii="Times New Roman" w:eastAsia="宋体" w:hAnsi="宋体"/>
          <w:noProof/>
          <w:color w:val="000000" w:themeColor="text1"/>
        </w:rPr>
        <w:drawing>
          <wp:inline distT="0" distB="0" distL="0" distR="0" wp14:anchorId="17E3DE93" wp14:editId="1BDE709E">
            <wp:extent cx="1297080" cy="339840"/>
            <wp:effectExtent l="0" t="0" r="0" b="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0.jpeg"/>
                    <pic:cNvPicPr/>
                  </pic:nvPicPr>
                  <pic:blipFill>
                    <a:blip r:embed="rId14"/>
                    <a:stretch>
                      <a:fillRect/>
                    </a:stretch>
                  </pic:blipFill>
                  <pic:spPr>
                    <a:xfrm>
                      <a:off x="0" y="0"/>
                      <a:ext cx="1297080" cy="339840"/>
                    </a:xfrm>
                    <a:prstGeom prst="rect">
                      <a:avLst/>
                    </a:prstGeom>
                  </pic:spPr>
                </pic:pic>
              </a:graphicData>
            </a:graphic>
          </wp:inline>
        </w:drawing>
      </w:r>
      <w:r w:rsidRPr="00D14D58">
        <w:rPr>
          <w:rFonts w:ascii="Times New Roman" w:eastAsia="宋体" w:hAnsi="宋体"/>
          <w:color w:val="000000" w:themeColor="text1"/>
        </w:rPr>
        <w:t>有病症叶</w:t>
      </w:r>
    </w:p>
    <w:p w:rsidR="00CB4F49" w:rsidRPr="00D14D58" w:rsidRDefault="00CB4F49" w:rsidP="00CB4F49">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甲组</w:t>
      </w:r>
    </w:p>
    <w:p w:rsidR="00CB4F49" w:rsidRPr="00D14D58" w:rsidRDefault="00CB4F49" w:rsidP="00CB4F49">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color w:val="000000" w:themeColor="text1"/>
        </w:rPr>
        <w:t>健康叶</w:t>
      </w:r>
      <w:r w:rsidRPr="00D14D58">
        <w:rPr>
          <w:rFonts w:ascii="Times New Roman" w:eastAsia="宋体" w:hAnsi="宋体"/>
          <w:noProof/>
          <w:color w:val="000000" w:themeColor="text1"/>
        </w:rPr>
        <w:drawing>
          <wp:inline distT="0" distB="0" distL="0" distR="0" wp14:anchorId="3F930E41" wp14:editId="07969794">
            <wp:extent cx="955440" cy="339840"/>
            <wp:effectExtent l="0" t="0" r="0" b="0"/>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r:embed="rId15"/>
                    <a:stretch>
                      <a:fillRect/>
                    </a:stretch>
                  </pic:blipFill>
                  <pic:spPr>
                    <a:xfrm>
                      <a:off x="0" y="0"/>
                      <a:ext cx="955440" cy="339840"/>
                    </a:xfrm>
                    <a:prstGeom prst="rect">
                      <a:avLst/>
                    </a:prstGeom>
                  </pic:spPr>
                </pic:pic>
              </a:graphicData>
            </a:graphic>
          </wp:inline>
        </w:drawing>
      </w:r>
      <w:r w:rsidRPr="00D14D58">
        <w:rPr>
          <w:rFonts w:ascii="Times New Roman" w:eastAsia="宋体" w:hAnsi="宋体"/>
          <w:color w:val="000000" w:themeColor="text1"/>
        </w:rPr>
        <w:t>无病症叶</w:t>
      </w:r>
    </w:p>
    <w:p w:rsidR="00CB4F49" w:rsidRPr="00D14D58" w:rsidRDefault="00CB4F49" w:rsidP="00CB4F49">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乙组</w:t>
      </w:r>
    </w:p>
    <w:p w:rsidR="00CB4F49" w:rsidRPr="00D14D58" w:rsidRDefault="00CB4F49" w:rsidP="00CB4F49">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乙组</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处应滴加等量的</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结果显示甲组叶片出现病斑的颜色、形态与田间摘取的病叶相似</w:t>
      </w:r>
      <w:r w:rsidRPr="00D14D58">
        <w:rPr>
          <w:rFonts w:ascii="Times New Roman" w:eastAsia="宋体" w:hAnsi="宋体"/>
          <w:color w:val="000000" w:themeColor="text1"/>
        </w:rPr>
        <w:t>,</w:t>
      </w:r>
      <w:r w:rsidRPr="00D14D58">
        <w:rPr>
          <w:rFonts w:ascii="Times New Roman" w:eastAsia="宋体" w:hAnsi="宋体"/>
          <w:color w:val="000000" w:themeColor="text1"/>
        </w:rPr>
        <w:t>说明分离出来的致病菌和田间病叶的致病菌</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是</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不是</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同一种生物。 </w:t>
      </w:r>
    </w:p>
    <w:p w:rsidR="00CB4F49" w:rsidRPr="00D14D58" w:rsidRDefault="00CB4F49" w:rsidP="00CB4F49">
      <w:pPr>
        <w:tabs>
          <w:tab w:val="left" w:pos="1871"/>
          <w:tab w:val="left" w:pos="3407"/>
          <w:tab w:val="left" w:pos="4949"/>
          <w:tab w:val="left" w:pos="6599"/>
        </w:tabs>
        <w:spacing w:line="360" w:lineRule="auto"/>
        <w:rPr>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以达到相同且符合生产要求的抑菌值为标准</w:t>
      </w:r>
      <w:r w:rsidRPr="00D14D58">
        <w:rPr>
          <w:rFonts w:ascii="Times New Roman" w:eastAsia="宋体" w:hAnsi="宋体"/>
          <w:color w:val="000000" w:themeColor="text1"/>
        </w:rPr>
        <w:t>,</w:t>
      </w:r>
      <w:r w:rsidRPr="00D14D58">
        <w:rPr>
          <w:rFonts w:ascii="Times New Roman" w:eastAsia="宋体" w:hAnsi="宋体"/>
          <w:color w:val="000000" w:themeColor="text1"/>
        </w:rPr>
        <w:t>科研人员比较了</w:t>
      </w:r>
      <w:r w:rsidRPr="00D14D58">
        <w:rPr>
          <w:rFonts w:ascii="Times New Roman" w:eastAsia="宋体" w:hAnsi="宋体"/>
          <w:color w:val="000000" w:themeColor="text1"/>
        </w:rPr>
        <w:t>5</w:t>
      </w:r>
      <w:r w:rsidRPr="00D14D58">
        <w:rPr>
          <w:rFonts w:ascii="Times New Roman" w:eastAsia="宋体" w:hAnsi="宋体"/>
          <w:color w:val="000000" w:themeColor="text1"/>
        </w:rPr>
        <w:t>种杀菌剂所需要的浓度</w:t>
      </w:r>
      <w:r w:rsidRPr="00D14D58">
        <w:rPr>
          <w:rFonts w:ascii="Times New Roman" w:eastAsia="宋体" w:hAnsi="宋体"/>
          <w:color w:val="000000" w:themeColor="text1"/>
        </w:rPr>
        <w:t>,</w:t>
      </w:r>
      <w:r w:rsidRPr="00D14D58">
        <w:rPr>
          <w:rFonts w:ascii="Times New Roman" w:eastAsia="宋体" w:hAnsi="宋体"/>
          <w:color w:val="000000" w:themeColor="text1"/>
        </w:rPr>
        <w:t>据下表中的数据分析</w:t>
      </w:r>
      <w:r w:rsidRPr="00D14D58">
        <w:rPr>
          <w:rFonts w:ascii="Times New Roman" w:eastAsia="宋体" w:hAnsi="宋体"/>
          <w:color w:val="000000" w:themeColor="text1"/>
        </w:rPr>
        <w:t>,</w:t>
      </w:r>
      <w:r w:rsidRPr="00D14D58">
        <w:rPr>
          <w:rFonts w:ascii="Times New Roman" w:eastAsia="宋体" w:hAnsi="宋体"/>
          <w:color w:val="000000" w:themeColor="text1"/>
        </w:rPr>
        <w:t>其中</w:t>
      </w:r>
      <w:r w:rsidRPr="00A437ED">
        <w:rPr>
          <w:rFonts w:ascii="Times New Roman" w:eastAsia="宋体" w:hAnsi="宋体"/>
          <w:color w:val="000000" w:themeColor="text1"/>
          <w:u w:color="000000"/>
        </w:rPr>
        <w:t>__________</w:t>
      </w:r>
      <w:r w:rsidRPr="00D14D58">
        <w:rPr>
          <w:rFonts w:ascii="Times New Roman" w:eastAsia="宋体" w:hAnsi="宋体"/>
          <w:color w:val="000000" w:themeColor="text1"/>
        </w:rPr>
        <w:t>号的抑菌效率最佳。结合生活生产实践</w:t>
      </w:r>
      <w:r w:rsidRPr="00D14D58">
        <w:rPr>
          <w:rFonts w:ascii="Times New Roman" w:eastAsia="宋体" w:hAnsi="宋体"/>
          <w:color w:val="000000" w:themeColor="text1"/>
        </w:rPr>
        <w:t>,</w:t>
      </w:r>
      <w:r w:rsidRPr="00D14D58">
        <w:rPr>
          <w:rFonts w:ascii="Times New Roman" w:eastAsia="宋体" w:hAnsi="宋体"/>
          <w:color w:val="000000" w:themeColor="text1"/>
        </w:rPr>
        <w:t>你会建议农户长期只使用这种药剂吗</w:t>
      </w:r>
      <w:r w:rsidRPr="00D14D58">
        <w:rPr>
          <w:rFonts w:ascii="Times New Roman" w:eastAsia="宋体" w:hAnsi="宋体"/>
          <w:color w:val="000000" w:themeColor="text1"/>
        </w:rPr>
        <w:t>?</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u w:val="single" w:color="000000"/>
        </w:rPr>
        <w:t xml:space="preserve"> </w:t>
      </w:r>
      <w:r w:rsidRPr="00D14D58">
        <w:rPr>
          <w:rFonts w:ascii="Times New Roman" w:eastAsia="宋体" w:hAnsi="宋体"/>
          <w:color w:val="000000" w:themeColor="text1"/>
        </w:rPr>
        <w:t>,</w:t>
      </w:r>
      <w:r w:rsidRPr="00D14D58">
        <w:rPr>
          <w:rFonts w:ascii="Times New Roman" w:eastAsia="宋体" w:hAnsi="宋体"/>
          <w:color w:val="000000" w:themeColor="text1"/>
        </w:rPr>
        <w:t>请说明理由</w:t>
      </w:r>
      <w:r w:rsidRPr="00D14D58">
        <w:rPr>
          <w:rFonts w:ascii="Times New Roman" w:eastAsia="宋体" w:hAnsi="宋体"/>
          <w:color w:val="000000" w:themeColor="text1"/>
        </w:rPr>
        <w:t>:</w:t>
      </w:r>
      <w:r w:rsidRPr="00CB4F49">
        <w:rPr>
          <w:rFonts w:ascii="Times New Roman" w:eastAsia="宋体" w:hAnsi="宋体"/>
          <w:color w:val="000000" w:themeColor="text1"/>
          <w:u w:color="000000"/>
        </w:rPr>
        <w:t xml:space="preserve"> </w:t>
      </w:r>
      <w:r w:rsidRPr="00D14D58">
        <w:rPr>
          <w:rFonts w:ascii="Times New Roman" w:eastAsia="宋体" w:hAnsi="宋体"/>
          <w:color w:val="000000" w:themeColor="text1"/>
          <w:u w:color="000000"/>
        </w:rPr>
        <w:t>________________________________</w:t>
      </w:r>
      <w:r w:rsidRPr="00D14D58">
        <w:rPr>
          <w:rFonts w:ascii="Times New Roman" w:eastAsia="宋体" w:hAnsi="宋体"/>
          <w:color w:val="000000" w:themeColor="text1"/>
        </w:rPr>
        <w:t>。 </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678"/>
        <w:gridCol w:w="1100"/>
        <w:gridCol w:w="1027"/>
        <w:gridCol w:w="1701"/>
        <w:gridCol w:w="1134"/>
        <w:gridCol w:w="1627"/>
      </w:tblGrid>
      <w:tr w:rsidR="00CB4F49" w:rsidRPr="00CB4F49" w:rsidTr="00CB4F49">
        <w:trPr>
          <w:jc w:val="center"/>
        </w:trPr>
        <w:tc>
          <w:tcPr>
            <w:tcW w:w="1015"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编号及名称</w:t>
            </w:r>
          </w:p>
        </w:tc>
        <w:tc>
          <w:tcPr>
            <w:tcW w:w="665"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宋体" w:eastAsia="宋体" w:hAnsi="宋体" w:cs="宋体" w:hint="eastAsia"/>
                <w:color w:val="000000" w:themeColor="text1"/>
                <w:szCs w:val="24"/>
              </w:rPr>
              <w:t>①</w:t>
            </w:r>
            <w:r w:rsidRPr="00CB4F49">
              <w:rPr>
                <w:rFonts w:ascii="Times New Roman" w:eastAsia="宋体" w:hAnsi="宋体"/>
                <w:color w:val="000000" w:themeColor="text1"/>
                <w:szCs w:val="24"/>
              </w:rPr>
              <w:t>咪鲜胺</w:t>
            </w:r>
          </w:p>
        </w:tc>
        <w:tc>
          <w:tcPr>
            <w:tcW w:w="621"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宋体" w:eastAsia="宋体" w:hAnsi="宋体" w:cs="宋体" w:hint="eastAsia"/>
                <w:color w:val="000000" w:themeColor="text1"/>
                <w:szCs w:val="24"/>
              </w:rPr>
              <w:t>②</w:t>
            </w:r>
            <w:r w:rsidRPr="00CB4F49">
              <w:rPr>
                <w:rFonts w:ascii="Times New Roman" w:eastAsia="宋体" w:hAnsi="宋体"/>
                <w:color w:val="000000" w:themeColor="text1"/>
                <w:szCs w:val="24"/>
              </w:rPr>
              <w:t>嘧菌酯</w:t>
            </w:r>
          </w:p>
        </w:tc>
        <w:tc>
          <w:tcPr>
            <w:tcW w:w="1029"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宋体" w:eastAsia="宋体" w:hAnsi="宋体" w:cs="宋体" w:hint="eastAsia"/>
                <w:color w:val="000000" w:themeColor="text1"/>
                <w:szCs w:val="24"/>
              </w:rPr>
              <w:t>③</w:t>
            </w:r>
            <w:r w:rsidRPr="00CB4F49">
              <w:rPr>
                <w:rFonts w:ascii="Times New Roman" w:eastAsia="宋体" w:hAnsi="宋体"/>
                <w:color w:val="000000" w:themeColor="text1"/>
                <w:szCs w:val="24"/>
              </w:rPr>
              <w:t>甲基硫菌灵</w:t>
            </w:r>
          </w:p>
        </w:tc>
        <w:tc>
          <w:tcPr>
            <w:tcW w:w="686"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宋体" w:eastAsia="宋体" w:hAnsi="宋体" w:cs="宋体" w:hint="eastAsia"/>
                <w:color w:val="000000" w:themeColor="text1"/>
                <w:szCs w:val="24"/>
              </w:rPr>
              <w:t>④</w:t>
            </w:r>
            <w:r w:rsidRPr="00CB4F49">
              <w:rPr>
                <w:rFonts w:ascii="Times New Roman" w:eastAsia="宋体" w:hAnsi="宋体"/>
                <w:color w:val="000000" w:themeColor="text1"/>
                <w:szCs w:val="24"/>
              </w:rPr>
              <w:t>多菌灵</w:t>
            </w:r>
          </w:p>
        </w:tc>
        <w:tc>
          <w:tcPr>
            <w:tcW w:w="984"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宋体" w:eastAsia="宋体" w:hAnsi="宋体" w:cs="宋体" w:hint="eastAsia"/>
                <w:color w:val="000000" w:themeColor="text1"/>
                <w:szCs w:val="24"/>
              </w:rPr>
              <w:t>⑤</w:t>
            </w:r>
            <w:r w:rsidRPr="00CB4F49">
              <w:rPr>
                <w:rFonts w:ascii="Times New Roman" w:eastAsia="宋体" w:hAnsi="宋体"/>
                <w:color w:val="000000" w:themeColor="text1"/>
                <w:szCs w:val="24"/>
              </w:rPr>
              <w:t>苯醚甲环唑</w:t>
            </w:r>
          </w:p>
        </w:tc>
      </w:tr>
      <w:tr w:rsidR="00CB4F49" w:rsidRPr="00CB4F49" w:rsidTr="00CB4F49">
        <w:trPr>
          <w:jc w:val="center"/>
        </w:trPr>
        <w:tc>
          <w:tcPr>
            <w:tcW w:w="1015"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浓度</w:t>
            </w:r>
            <w:r w:rsidRPr="00CB4F49">
              <w:rPr>
                <w:rFonts w:ascii="Times New Roman" w:eastAsia="宋体" w:hAnsi="Times New Roman"/>
                <w:b/>
                <w:color w:val="000000" w:themeColor="text1"/>
                <w:szCs w:val="24"/>
              </w:rPr>
              <w:t>/</w:t>
            </w:r>
            <w:r w:rsidRPr="00CB4F49">
              <w:rPr>
                <w:rFonts w:ascii="Times New Roman" w:eastAsia="宋体" w:hAnsi="宋体"/>
                <w:color w:val="000000" w:themeColor="text1"/>
                <w:szCs w:val="24"/>
              </w:rPr>
              <w:t>(</w:t>
            </w:r>
            <w:r w:rsidRPr="00CB4F49">
              <w:rPr>
                <w:rFonts w:ascii="Times New Roman" w:eastAsia="宋体" w:hAnsi="Times New Roman"/>
                <w:b/>
                <w:color w:val="000000" w:themeColor="text1"/>
                <w:szCs w:val="24"/>
              </w:rPr>
              <w:t>mg</w:t>
            </w:r>
            <w:r w:rsidRPr="00CB4F49">
              <w:rPr>
                <w:rFonts w:ascii="Times New Roman" w:eastAsia="宋体" w:hAnsi="Times New Roman" w:cs="Times New Roman"/>
                <w:color w:val="000000" w:themeColor="text1"/>
                <w:szCs w:val="24"/>
              </w:rPr>
              <w:t>·</w:t>
            </w:r>
            <w:r w:rsidRPr="00CB4F49">
              <w:rPr>
                <w:rFonts w:ascii="Times New Roman" w:eastAsia="宋体" w:hAnsi="Times New Roman"/>
                <w:b/>
                <w:color w:val="000000" w:themeColor="text1"/>
                <w:szCs w:val="24"/>
              </w:rPr>
              <w:t>L</w:t>
            </w:r>
            <w:r w:rsidRPr="00CB4F49">
              <w:rPr>
                <w:rFonts w:ascii="Times New Roman" w:eastAsia="宋体" w:hAnsi="Times New Roman"/>
                <w:b/>
                <w:color w:val="000000" w:themeColor="text1"/>
                <w:szCs w:val="24"/>
                <w:vertAlign w:val="superscript"/>
              </w:rPr>
              <w:t>-1</w:t>
            </w:r>
            <w:r w:rsidRPr="00CB4F49">
              <w:rPr>
                <w:rFonts w:ascii="Times New Roman" w:eastAsia="宋体" w:hAnsi="宋体"/>
                <w:color w:val="000000" w:themeColor="text1"/>
                <w:szCs w:val="24"/>
              </w:rPr>
              <w:t>)</w:t>
            </w:r>
          </w:p>
        </w:tc>
        <w:tc>
          <w:tcPr>
            <w:tcW w:w="665"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18</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92</w:t>
            </w:r>
          </w:p>
        </w:tc>
        <w:tc>
          <w:tcPr>
            <w:tcW w:w="621"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19</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62</w:t>
            </w:r>
          </w:p>
        </w:tc>
        <w:tc>
          <w:tcPr>
            <w:tcW w:w="1029"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40</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72</w:t>
            </w:r>
          </w:p>
        </w:tc>
        <w:tc>
          <w:tcPr>
            <w:tcW w:w="686"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123</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54</w:t>
            </w:r>
          </w:p>
        </w:tc>
        <w:tc>
          <w:tcPr>
            <w:tcW w:w="984" w:type="pct"/>
            <w:shd w:val="clear" w:color="auto" w:fill="auto"/>
            <w:tcMar>
              <w:left w:w="0" w:type="dxa"/>
              <w:right w:w="0" w:type="dxa"/>
            </w:tcMar>
            <w:vAlign w:val="center"/>
          </w:tcPr>
          <w:p w:rsidR="00CB4F49" w:rsidRPr="00CB4F49" w:rsidRDefault="00CB4F49" w:rsidP="00CB4F49">
            <w:pPr>
              <w:tabs>
                <w:tab w:val="left" w:pos="1871"/>
                <w:tab w:val="left" w:pos="3407"/>
                <w:tab w:val="left" w:pos="4949"/>
                <w:tab w:val="left" w:pos="6599"/>
              </w:tabs>
              <w:spacing w:line="360" w:lineRule="auto"/>
              <w:rPr>
                <w:color w:val="000000" w:themeColor="text1"/>
                <w:szCs w:val="24"/>
              </w:rPr>
            </w:pPr>
            <w:r w:rsidRPr="00CB4F49">
              <w:rPr>
                <w:rFonts w:ascii="Times New Roman" w:eastAsia="宋体" w:hAnsi="宋体"/>
                <w:color w:val="000000" w:themeColor="text1"/>
                <w:szCs w:val="24"/>
              </w:rPr>
              <w:t>3</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84</w:t>
            </w:r>
          </w:p>
        </w:tc>
      </w:tr>
    </w:tbl>
    <w:p w:rsidR="00CB4F49" w:rsidRDefault="00CB4F49" w:rsidP="00CB4F49">
      <w:pPr>
        <w:spacing w:line="360" w:lineRule="auto"/>
      </w:pPr>
    </w:p>
    <w:p w:rsidR="00CB4F49" w:rsidRDefault="00CB4F49" w:rsidP="00CB4F49">
      <w:pPr>
        <w:spacing w:line="360" w:lineRule="auto"/>
      </w:pPr>
      <w:r>
        <w:br w:type="page"/>
      </w:r>
    </w:p>
    <w:p w:rsidR="00CB4F49" w:rsidRPr="00405D61" w:rsidRDefault="00CB4F49" w:rsidP="00CB4F49">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8"/>
          <w:szCs w:val="24"/>
        </w:rPr>
      </w:pPr>
      <w:r w:rsidRPr="00405D61">
        <w:rPr>
          <w:rFonts w:ascii="Arial" w:eastAsia="黑体" w:hAnsi="黑体"/>
          <w:color w:val="FF0000"/>
          <w:sz w:val="28"/>
          <w:szCs w:val="24"/>
        </w:rPr>
        <w:lastRenderedPageBreak/>
        <w:t>参考答案</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1</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D</w:t>
      </w:r>
      <w:r w:rsidRPr="00CB4F49">
        <w:rPr>
          <w:rFonts w:ascii="Times New Roman" w:eastAsia="宋体" w:hAnsi="宋体"/>
          <w:color w:val="000000" w:themeColor="text1"/>
          <w:szCs w:val="24"/>
        </w:rPr>
        <w:t xml:space="preserve">　</w:t>
      </w:r>
      <w:r w:rsidRPr="00CB4F49">
        <w:rPr>
          <w:rFonts w:ascii="Arial" w:eastAsia="黑体" w:hAnsi="黑体"/>
          <w:color w:val="000000" w:themeColor="text1"/>
          <w:szCs w:val="24"/>
        </w:rPr>
        <w:t>解析</w:t>
      </w:r>
      <w:r w:rsidRPr="00CB4F49">
        <w:rPr>
          <w:rFonts w:ascii="Arial" w:eastAsia="黑体" w:hAnsi="黑体"/>
          <w:color w:val="000000" w:themeColor="text1"/>
          <w:szCs w:val="24"/>
        </w:rPr>
        <w:t>:</w:t>
      </w:r>
      <w:r w:rsidRPr="00CB4F49">
        <w:rPr>
          <w:rFonts w:ascii="Times New Roman" w:eastAsia="楷体" w:hAnsi="楷体"/>
          <w:color w:val="000000" w:themeColor="text1"/>
          <w:szCs w:val="24"/>
        </w:rPr>
        <w:t>自然条件是生物进化过程中的</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选择者</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具体的自然条件不同</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选择者就不同</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选择的结果就不同</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在这里</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环境的颜色成了</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选择者</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凡是具有有利变异</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体色与环境颜色一致</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的个体就被保留下来</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具有不利变异</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体色与环境颜色不一致</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的个体就被淘汰</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这就是自然选择。因此发生这种变化的原因是环境条件对两种桦尺蛾定向自然选择。</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2</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D</w:t>
      </w:r>
      <w:r w:rsidRPr="00CB4F49">
        <w:rPr>
          <w:rFonts w:ascii="Times New Roman" w:eastAsia="宋体" w:hAnsi="宋体"/>
          <w:color w:val="000000" w:themeColor="text1"/>
          <w:szCs w:val="24"/>
        </w:rPr>
        <w:t xml:space="preserve">　</w:t>
      </w:r>
      <w:r w:rsidRPr="00CB4F49">
        <w:rPr>
          <w:rFonts w:ascii="Arial" w:eastAsia="黑体" w:hAnsi="黑体"/>
          <w:color w:val="000000" w:themeColor="text1"/>
          <w:szCs w:val="24"/>
        </w:rPr>
        <w:t>解析</w:t>
      </w:r>
      <w:r w:rsidRPr="00CB4F49">
        <w:rPr>
          <w:rFonts w:ascii="Arial" w:eastAsia="黑体" w:hAnsi="黑体"/>
          <w:color w:val="000000" w:themeColor="text1"/>
          <w:szCs w:val="24"/>
        </w:rPr>
        <w:t>:</w:t>
      </w:r>
      <w:r w:rsidRPr="00CB4F49">
        <w:rPr>
          <w:rFonts w:ascii="Times New Roman" w:eastAsia="楷体" w:hAnsi="楷体"/>
          <w:color w:val="000000" w:themeColor="text1"/>
          <w:szCs w:val="24"/>
        </w:rPr>
        <w:t>当环境颜色为灰白色时</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体色为灰、白两色的蛾类因体色与环境的颜色相近</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不易被敌害发现而容易生存下来</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体色为棕色的蛾类因体色与环境的颜色存在巨大反差</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容易被敌害发现而被淘汰。因此多年以后</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该森林中不同颜色的蛾的数量发生了变化</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棕色蛾的数量相对较少</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灰色蛾和白色蛾数量相对较多。</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3</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C</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4</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D</w:t>
      </w:r>
      <w:r w:rsidRPr="00CB4F49">
        <w:rPr>
          <w:rFonts w:ascii="Times New Roman" w:eastAsia="宋体" w:hAnsi="宋体"/>
          <w:color w:val="000000" w:themeColor="text1"/>
          <w:szCs w:val="24"/>
        </w:rPr>
        <w:t xml:space="preserve">　</w:t>
      </w:r>
      <w:r w:rsidRPr="00CB4F49">
        <w:rPr>
          <w:rFonts w:ascii="Arial" w:eastAsia="黑体" w:hAnsi="黑体"/>
          <w:color w:val="000000" w:themeColor="text1"/>
          <w:szCs w:val="24"/>
        </w:rPr>
        <w:t>解析</w:t>
      </w:r>
      <w:r w:rsidRPr="00CB4F49">
        <w:rPr>
          <w:rFonts w:ascii="Arial" w:eastAsia="黑体" w:hAnsi="黑体"/>
          <w:color w:val="000000" w:themeColor="text1"/>
          <w:szCs w:val="24"/>
        </w:rPr>
        <w:t>:</w:t>
      </w:r>
      <w:r w:rsidRPr="00CB4F49">
        <w:rPr>
          <w:rFonts w:ascii="Times New Roman" w:eastAsia="楷体" w:hAnsi="楷体"/>
          <w:color w:val="000000" w:themeColor="text1"/>
          <w:szCs w:val="24"/>
        </w:rPr>
        <w:t>在</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模拟保护色的形成过程</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实验中</w:t>
      </w:r>
      <w:r w:rsidRPr="00CB4F49">
        <w:rPr>
          <w:rFonts w:ascii="Times New Roman" w:eastAsia="宋体" w:hAnsi="宋体"/>
          <w:color w:val="000000" w:themeColor="text1"/>
          <w:szCs w:val="24"/>
        </w:rPr>
        <w:t>,</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捕食者</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模拟捕食时应该避免人为因素</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不能仔细观察好了再抓取</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应该随机抓取。</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5</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C</w:t>
      </w:r>
      <w:r w:rsidRPr="00CB4F49">
        <w:rPr>
          <w:rFonts w:ascii="Times New Roman" w:eastAsia="宋体" w:hAnsi="宋体"/>
          <w:color w:val="000000" w:themeColor="text1"/>
          <w:szCs w:val="24"/>
        </w:rPr>
        <w:t xml:space="preserve">　</w:t>
      </w:r>
      <w:r w:rsidRPr="00CB4F49">
        <w:rPr>
          <w:rFonts w:ascii="Times New Roman" w:eastAsia="宋体" w:hAnsi="Times New Roman"/>
          <w:b/>
          <w:color w:val="000000" w:themeColor="text1"/>
          <w:szCs w:val="24"/>
        </w:rPr>
        <w:t>6</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B</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7</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A</w:t>
      </w:r>
      <w:r w:rsidRPr="00CB4F49">
        <w:rPr>
          <w:rFonts w:ascii="Times New Roman" w:eastAsia="宋体" w:hAnsi="宋体"/>
          <w:color w:val="000000" w:themeColor="text1"/>
          <w:szCs w:val="24"/>
        </w:rPr>
        <w:t xml:space="preserve">　</w:t>
      </w:r>
      <w:r w:rsidRPr="00CB4F49">
        <w:rPr>
          <w:rFonts w:ascii="Arial" w:eastAsia="黑体" w:hAnsi="黑体"/>
          <w:color w:val="000000" w:themeColor="text1"/>
          <w:szCs w:val="24"/>
        </w:rPr>
        <w:t>解析</w:t>
      </w:r>
      <w:r w:rsidRPr="00CB4F49">
        <w:rPr>
          <w:rFonts w:ascii="Arial" w:eastAsia="黑体" w:hAnsi="黑体"/>
          <w:color w:val="000000" w:themeColor="text1"/>
          <w:szCs w:val="24"/>
        </w:rPr>
        <w:t>:</w:t>
      </w:r>
      <w:r w:rsidRPr="00CB4F49">
        <w:rPr>
          <w:rFonts w:ascii="Times New Roman" w:eastAsia="楷体" w:hAnsi="楷体"/>
          <w:color w:val="000000" w:themeColor="text1"/>
          <w:szCs w:val="24"/>
        </w:rPr>
        <w:t>任何生物要生存下去</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就得为获取足够的食物和空间而进行生存斗争。</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8</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B</w:t>
      </w:r>
      <w:r w:rsidRPr="00CB4F49">
        <w:rPr>
          <w:rFonts w:ascii="Times New Roman" w:eastAsia="宋体" w:hAnsi="宋体"/>
          <w:color w:val="000000" w:themeColor="text1"/>
          <w:szCs w:val="24"/>
        </w:rPr>
        <w:t xml:space="preserve">　</w:t>
      </w:r>
      <w:r w:rsidRPr="00CB4F49">
        <w:rPr>
          <w:rFonts w:ascii="Arial" w:eastAsia="黑体" w:hAnsi="黑体"/>
          <w:color w:val="000000" w:themeColor="text1"/>
          <w:szCs w:val="24"/>
        </w:rPr>
        <w:t>解析</w:t>
      </w:r>
      <w:r w:rsidRPr="00CB4F49">
        <w:rPr>
          <w:rFonts w:ascii="Arial" w:eastAsia="黑体" w:hAnsi="黑体"/>
          <w:color w:val="000000" w:themeColor="text1"/>
          <w:szCs w:val="24"/>
        </w:rPr>
        <w:t>:</w:t>
      </w:r>
      <w:r w:rsidRPr="00CB4F49">
        <w:rPr>
          <w:rFonts w:ascii="Times New Roman" w:eastAsia="楷体" w:hAnsi="楷体"/>
          <w:color w:val="000000" w:themeColor="text1"/>
          <w:szCs w:val="24"/>
        </w:rPr>
        <w:t>生物的适应性是在长期进化过程中自然选择的结果</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并非生物主动去适应环境</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双色棱皮树蛙的伪装能力是在自然选择作用下逐渐形成的</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不是主动适应</w:t>
      </w:r>
      <w:r w:rsidRPr="00CB4F49">
        <w:rPr>
          <w:rFonts w:ascii="Times New Roman" w:eastAsia="宋体" w:hAnsi="宋体"/>
          <w:color w:val="000000" w:themeColor="text1"/>
          <w:szCs w:val="24"/>
        </w:rPr>
        <w:t>,A</w:t>
      </w:r>
      <w:r w:rsidRPr="00CB4F49">
        <w:rPr>
          <w:rFonts w:ascii="Times New Roman" w:eastAsia="楷体" w:hAnsi="楷体"/>
          <w:color w:val="000000" w:themeColor="text1"/>
          <w:szCs w:val="24"/>
        </w:rPr>
        <w:t>项错误。自然选择是定向的</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它使适应环境的个体生存下来</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不适应的被淘汰</w:t>
      </w:r>
      <w:r w:rsidRPr="00CB4F49">
        <w:rPr>
          <w:rFonts w:ascii="Times New Roman" w:eastAsia="宋体" w:hAnsi="宋体"/>
          <w:color w:val="000000" w:themeColor="text1"/>
          <w:szCs w:val="24"/>
        </w:rPr>
        <w:t>,C</w:t>
      </w:r>
      <w:r w:rsidRPr="00CB4F49">
        <w:rPr>
          <w:rFonts w:ascii="Times New Roman" w:eastAsia="楷体" w:hAnsi="楷体"/>
          <w:color w:val="000000" w:themeColor="text1"/>
          <w:szCs w:val="24"/>
        </w:rPr>
        <w:t>项错误。变异是不定向的</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双色棱皮树蛙的伪装能力是不定向变异后经自然选择定向保留下来的结果</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不是定向变异的结果</w:t>
      </w:r>
      <w:r w:rsidRPr="00CB4F49">
        <w:rPr>
          <w:rFonts w:ascii="Times New Roman" w:eastAsia="宋体" w:hAnsi="宋体"/>
          <w:color w:val="000000" w:themeColor="text1"/>
          <w:szCs w:val="24"/>
        </w:rPr>
        <w:t>,D</w:t>
      </w:r>
      <w:r w:rsidRPr="00CB4F49">
        <w:rPr>
          <w:rFonts w:ascii="Times New Roman" w:eastAsia="楷体" w:hAnsi="楷体"/>
          <w:color w:val="000000" w:themeColor="text1"/>
          <w:szCs w:val="24"/>
        </w:rPr>
        <w:t>项错误。</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9</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D</w:t>
      </w:r>
      <w:r w:rsidRPr="00CB4F49">
        <w:rPr>
          <w:rFonts w:ascii="Times New Roman" w:eastAsia="宋体" w:hAnsi="宋体"/>
          <w:color w:val="000000" w:themeColor="text1"/>
          <w:szCs w:val="24"/>
        </w:rPr>
        <w:t xml:space="preserve">　</w:t>
      </w:r>
      <w:r w:rsidRPr="00CB4F49">
        <w:rPr>
          <w:rFonts w:ascii="Arial" w:eastAsia="黑体" w:hAnsi="黑体"/>
          <w:color w:val="000000" w:themeColor="text1"/>
          <w:szCs w:val="24"/>
        </w:rPr>
        <w:t>解析</w:t>
      </w:r>
      <w:r w:rsidRPr="00CB4F49">
        <w:rPr>
          <w:rFonts w:ascii="Arial" w:eastAsia="黑体" w:hAnsi="黑体"/>
          <w:color w:val="000000" w:themeColor="text1"/>
          <w:szCs w:val="24"/>
        </w:rPr>
        <w:t>:</w:t>
      </w:r>
      <w:r w:rsidRPr="00CB4F49">
        <w:rPr>
          <w:rFonts w:ascii="Times New Roman" w:eastAsia="楷体" w:hAnsi="楷体"/>
          <w:color w:val="000000" w:themeColor="text1"/>
          <w:szCs w:val="24"/>
        </w:rPr>
        <w:t>海洋环境比陆地环境相对稳定</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导致海洋生物比陆地生物的进化速度缓慢。</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10</w:t>
      </w:r>
      <w:r w:rsidRPr="00CB4F49">
        <w:rPr>
          <w:rFonts w:ascii="Times New Roman" w:eastAsia="宋体" w:hAnsi="Times New Roman" w:cs="Times New Roman"/>
          <w:color w:val="000000" w:themeColor="text1"/>
          <w:szCs w:val="24"/>
        </w:rPr>
        <w:t>.</w:t>
      </w:r>
      <w:r w:rsidRPr="00CB4F49">
        <w:rPr>
          <w:rFonts w:ascii="Arial" w:eastAsia="黑体" w:hAnsi="黑体"/>
          <w:color w:val="000000" w:themeColor="text1"/>
          <w:szCs w:val="24"/>
        </w:rPr>
        <w:t>答案</w:t>
      </w:r>
      <w:r w:rsidRPr="00CB4F49">
        <w:rPr>
          <w:rFonts w:ascii="Arial" w:eastAsia="黑体" w:hAnsi="黑体"/>
          <w:color w:val="000000" w:themeColor="text1"/>
          <w:szCs w:val="24"/>
        </w:rPr>
        <w:t xml:space="preserve"> </w:t>
      </w:r>
      <w:r w:rsidRPr="00CB4F49">
        <w:rPr>
          <w:rFonts w:ascii="Times New Roman" w:eastAsia="宋体" w:hAnsi="宋体"/>
          <w:color w:val="000000" w:themeColor="text1"/>
          <w:szCs w:val="24"/>
        </w:rPr>
        <w:t>(1)</w:t>
      </w:r>
      <w:r w:rsidRPr="00CB4F49">
        <w:rPr>
          <w:rFonts w:ascii="Times New Roman" w:eastAsia="宋体" w:hAnsi="宋体"/>
          <w:color w:val="000000" w:themeColor="text1"/>
          <w:szCs w:val="24"/>
        </w:rPr>
        <w:t xml:space="preserve">有利　</w:t>
      </w:r>
      <w:r w:rsidRPr="00CB4F49">
        <w:rPr>
          <w:rFonts w:ascii="Times New Roman" w:eastAsia="宋体" w:hAnsi="宋体"/>
          <w:color w:val="000000" w:themeColor="text1"/>
          <w:szCs w:val="24"/>
        </w:rPr>
        <w:t>(2)</w:t>
      </w:r>
      <w:r w:rsidRPr="00CB4F49">
        <w:rPr>
          <w:rFonts w:ascii="Times New Roman" w:eastAsia="宋体" w:hAnsi="宋体"/>
          <w:color w:val="000000" w:themeColor="text1"/>
          <w:szCs w:val="24"/>
        </w:rPr>
        <w:t xml:space="preserve">选择　</w:t>
      </w:r>
      <w:r w:rsidRPr="00CB4F49">
        <w:rPr>
          <w:rFonts w:ascii="Times New Roman" w:eastAsia="宋体" w:hAnsi="宋体"/>
          <w:color w:val="000000" w:themeColor="text1"/>
          <w:szCs w:val="24"/>
        </w:rPr>
        <w:t>(3)</w:t>
      </w:r>
      <w:r w:rsidRPr="00CB4F49">
        <w:rPr>
          <w:rFonts w:ascii="Times New Roman" w:eastAsia="宋体" w:hAnsi="宋体"/>
          <w:color w:val="000000" w:themeColor="text1"/>
          <w:szCs w:val="24"/>
        </w:rPr>
        <w:t>遗传</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11</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B</w:t>
      </w:r>
      <w:r w:rsidRPr="00CB4F49">
        <w:rPr>
          <w:rFonts w:ascii="Times New Roman" w:eastAsia="宋体" w:hAnsi="宋体"/>
          <w:color w:val="000000" w:themeColor="text1"/>
          <w:szCs w:val="24"/>
        </w:rPr>
        <w:t xml:space="preserve">　</w:t>
      </w:r>
      <w:r w:rsidRPr="00CB4F49">
        <w:rPr>
          <w:rFonts w:ascii="Arial" w:eastAsia="黑体" w:hAnsi="黑体"/>
          <w:color w:val="000000" w:themeColor="text1"/>
          <w:szCs w:val="24"/>
        </w:rPr>
        <w:t>解析</w:t>
      </w:r>
      <w:r w:rsidRPr="00CB4F49">
        <w:rPr>
          <w:rFonts w:ascii="Arial" w:eastAsia="黑体" w:hAnsi="黑体"/>
          <w:color w:val="000000" w:themeColor="text1"/>
          <w:szCs w:val="24"/>
        </w:rPr>
        <w:t>:</w:t>
      </w:r>
      <w:r w:rsidRPr="00CB4F49">
        <w:rPr>
          <w:rFonts w:ascii="Times New Roman" w:eastAsia="楷体" w:hAnsi="楷体"/>
          <w:color w:val="000000" w:themeColor="text1"/>
          <w:szCs w:val="24"/>
        </w:rPr>
        <w:t>现代长颈鹿长颈的形成是长期自然选择的结果</w:t>
      </w:r>
      <w:r w:rsidRPr="00CB4F49">
        <w:rPr>
          <w:rFonts w:ascii="Times New Roman" w:eastAsia="宋体" w:hAnsi="宋体"/>
          <w:color w:val="000000" w:themeColor="text1"/>
          <w:szCs w:val="24"/>
        </w:rPr>
        <w:t>,A</w:t>
      </w:r>
      <w:r w:rsidRPr="00CB4F49">
        <w:rPr>
          <w:rFonts w:ascii="Times New Roman" w:eastAsia="楷体" w:hAnsi="楷体"/>
          <w:color w:val="000000" w:themeColor="text1"/>
          <w:szCs w:val="24"/>
        </w:rPr>
        <w:t>项错误。</w:t>
      </w:r>
      <w:r w:rsidRPr="00CB4F49">
        <w:rPr>
          <w:rFonts w:ascii="宋体" w:eastAsia="宋体" w:hAnsi="宋体" w:cs="宋体" w:hint="eastAsia"/>
          <w:color w:val="000000" w:themeColor="text1"/>
          <w:szCs w:val="24"/>
        </w:rPr>
        <w:t>②</w:t>
      </w:r>
      <w:r w:rsidRPr="00CB4F49">
        <w:rPr>
          <w:rFonts w:ascii="Times New Roman" w:eastAsia="楷体" w:hAnsi="楷体"/>
          <w:color w:val="000000" w:themeColor="text1"/>
          <w:szCs w:val="24"/>
        </w:rPr>
        <w:t>表示通过生存斗争</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长颈鹿的有利变异保存下来</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不利变异被淘汰</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生物体的变异是不定向的</w:t>
      </w:r>
      <w:r w:rsidRPr="00CB4F49">
        <w:rPr>
          <w:rFonts w:ascii="Times New Roman" w:eastAsia="宋体" w:hAnsi="宋体"/>
          <w:color w:val="000000" w:themeColor="text1"/>
          <w:szCs w:val="24"/>
        </w:rPr>
        <w:t>,C</w:t>
      </w:r>
      <w:r w:rsidRPr="00CB4F49">
        <w:rPr>
          <w:rFonts w:ascii="Times New Roman" w:eastAsia="楷体" w:hAnsi="楷体"/>
          <w:color w:val="000000" w:themeColor="text1"/>
          <w:szCs w:val="24"/>
        </w:rPr>
        <w:t>、</w:t>
      </w:r>
      <w:r w:rsidRPr="00CB4F49">
        <w:rPr>
          <w:rFonts w:ascii="Times New Roman" w:eastAsia="宋体" w:hAnsi="宋体"/>
          <w:color w:val="000000" w:themeColor="text1"/>
          <w:szCs w:val="24"/>
        </w:rPr>
        <w:t>D</w:t>
      </w:r>
      <w:r w:rsidRPr="00CB4F49">
        <w:rPr>
          <w:rFonts w:ascii="Times New Roman" w:eastAsia="楷体" w:hAnsi="楷体"/>
          <w:color w:val="000000" w:themeColor="text1"/>
          <w:szCs w:val="24"/>
        </w:rPr>
        <w:t>两项错误。</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12</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D</w:t>
      </w:r>
      <w:r w:rsidRPr="00CB4F49">
        <w:rPr>
          <w:rFonts w:ascii="Times New Roman" w:eastAsia="宋体" w:hAnsi="宋体"/>
          <w:color w:val="000000" w:themeColor="text1"/>
          <w:szCs w:val="24"/>
        </w:rPr>
        <w:t xml:space="preserve">　</w:t>
      </w:r>
      <w:r w:rsidRPr="00CB4F49">
        <w:rPr>
          <w:rFonts w:ascii="Arial" w:eastAsia="黑体" w:hAnsi="黑体"/>
          <w:color w:val="000000" w:themeColor="text1"/>
          <w:szCs w:val="24"/>
        </w:rPr>
        <w:t>解析</w:t>
      </w:r>
      <w:r w:rsidRPr="00CB4F49">
        <w:rPr>
          <w:rFonts w:ascii="Arial" w:eastAsia="黑体" w:hAnsi="黑体"/>
          <w:color w:val="000000" w:themeColor="text1"/>
          <w:szCs w:val="24"/>
        </w:rPr>
        <w:t>:</w:t>
      </w:r>
      <w:r w:rsidRPr="00CB4F49">
        <w:rPr>
          <w:rFonts w:ascii="Times New Roman" w:eastAsia="楷体" w:hAnsi="楷体"/>
          <w:color w:val="000000" w:themeColor="text1"/>
          <w:szCs w:val="24"/>
        </w:rPr>
        <w:t>食蚁兽的舌细长是自然选择的结果</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不是长期舔食白蚁的结果</w:t>
      </w:r>
      <w:r w:rsidRPr="00CB4F49">
        <w:rPr>
          <w:rFonts w:ascii="Times New Roman" w:eastAsia="宋体" w:hAnsi="宋体"/>
          <w:color w:val="000000" w:themeColor="text1"/>
          <w:szCs w:val="24"/>
        </w:rPr>
        <w:t>,A</w:t>
      </w:r>
      <w:r w:rsidRPr="00CB4F49">
        <w:rPr>
          <w:rFonts w:ascii="Times New Roman" w:eastAsia="楷体" w:hAnsi="楷体"/>
          <w:color w:val="000000" w:themeColor="text1"/>
          <w:szCs w:val="24"/>
        </w:rPr>
        <w:t>项错误。细菌的耐药性在使用抗生素之前就已经产生</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抗生素只是对细菌的耐药性进行选择</w:t>
      </w:r>
      <w:r w:rsidRPr="00CB4F49">
        <w:rPr>
          <w:rFonts w:ascii="Times New Roman" w:eastAsia="宋体" w:hAnsi="宋体"/>
          <w:color w:val="000000" w:themeColor="text1"/>
          <w:szCs w:val="24"/>
        </w:rPr>
        <w:t>,B</w:t>
      </w:r>
      <w:r w:rsidRPr="00CB4F49">
        <w:rPr>
          <w:rFonts w:ascii="Times New Roman" w:eastAsia="楷体" w:hAnsi="楷体"/>
          <w:color w:val="000000" w:themeColor="text1"/>
          <w:szCs w:val="24"/>
        </w:rPr>
        <w:t>项错误。在自然选择中</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具有有利变异的个体适应环境而生存下来</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lastRenderedPageBreak/>
        <w:t>具有不利变异的个体则被淘汰</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但具有有利变异的个体经过自然选择后不一定会成为一种新的生物</w:t>
      </w:r>
      <w:r w:rsidRPr="00CB4F49">
        <w:rPr>
          <w:rFonts w:ascii="Times New Roman" w:eastAsia="宋体" w:hAnsi="宋体"/>
          <w:color w:val="000000" w:themeColor="text1"/>
          <w:szCs w:val="24"/>
        </w:rPr>
        <w:t>,C</w:t>
      </w:r>
      <w:r w:rsidRPr="00CB4F49">
        <w:rPr>
          <w:rFonts w:ascii="Times New Roman" w:eastAsia="楷体" w:hAnsi="楷体"/>
          <w:color w:val="000000" w:themeColor="text1"/>
          <w:szCs w:val="24"/>
        </w:rPr>
        <w:t>项错误。</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13</w:t>
      </w:r>
      <w:r w:rsidRPr="00CB4F49">
        <w:rPr>
          <w:rFonts w:ascii="Times New Roman" w:eastAsia="宋体" w:hAnsi="Times New Roman" w:cs="Times New Roman"/>
          <w:color w:val="000000" w:themeColor="text1"/>
          <w:szCs w:val="24"/>
        </w:rPr>
        <w:t>.</w:t>
      </w:r>
      <w:r w:rsidRPr="00CB4F49">
        <w:rPr>
          <w:rFonts w:ascii="Arial" w:eastAsia="黑体" w:hAnsi="黑体"/>
          <w:color w:val="000000" w:themeColor="text1"/>
          <w:szCs w:val="24"/>
        </w:rPr>
        <w:t>答案</w:t>
      </w:r>
      <w:r w:rsidRPr="00CB4F49">
        <w:rPr>
          <w:rFonts w:ascii="Arial" w:eastAsia="黑体" w:hAnsi="黑体"/>
          <w:color w:val="000000" w:themeColor="text1"/>
          <w:szCs w:val="24"/>
        </w:rPr>
        <w:t xml:space="preserve"> </w:t>
      </w:r>
      <w:r w:rsidRPr="00CB4F49">
        <w:rPr>
          <w:rFonts w:ascii="Times New Roman" w:eastAsia="宋体" w:hAnsi="宋体"/>
          <w:color w:val="000000" w:themeColor="text1"/>
          <w:szCs w:val="24"/>
        </w:rPr>
        <w:t>(1)</w:t>
      </w:r>
      <w:r w:rsidRPr="00CB4F49">
        <w:rPr>
          <w:rFonts w:ascii="Times New Roman" w:eastAsia="宋体" w:hAnsi="宋体"/>
          <w:color w:val="000000" w:themeColor="text1"/>
          <w:szCs w:val="24"/>
        </w:rPr>
        <w:t>生物的生活环境　捕食者</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宋体"/>
          <w:color w:val="000000" w:themeColor="text1"/>
          <w:szCs w:val="24"/>
        </w:rPr>
        <w:t>(2)24</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宋体"/>
          <w:color w:val="000000" w:themeColor="text1"/>
          <w:szCs w:val="24"/>
        </w:rPr>
        <w:t>(3)</w:t>
      </w:r>
      <w:r w:rsidRPr="00CB4F49">
        <w:rPr>
          <w:rFonts w:ascii="Times New Roman" w:eastAsia="宋体" w:hAnsi="宋体"/>
          <w:color w:val="000000" w:themeColor="text1"/>
          <w:szCs w:val="24"/>
        </w:rPr>
        <w:t>绿色　绿色</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幸存者</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的颜色与生活环境的颜色相似</w:t>
      </w:r>
      <w:r w:rsidRPr="00CB4F49">
        <w:rPr>
          <w:rFonts w:ascii="Times New Roman" w:eastAsia="宋体" w:hAnsi="宋体"/>
          <w:color w:val="000000" w:themeColor="text1"/>
          <w:szCs w:val="24"/>
        </w:rPr>
        <w:t>,</w:t>
      </w:r>
      <w:r w:rsidRPr="00CB4F49">
        <w:rPr>
          <w:rFonts w:ascii="Times New Roman" w:eastAsia="宋体" w:hAnsi="宋体"/>
          <w:color w:val="000000" w:themeColor="text1"/>
          <w:szCs w:val="24"/>
        </w:rPr>
        <w:t>便于隐藏</w:t>
      </w:r>
      <w:r w:rsidRPr="00CB4F49">
        <w:rPr>
          <w:rFonts w:ascii="Times New Roman" w:eastAsia="宋体" w:hAnsi="宋体"/>
          <w:color w:val="000000" w:themeColor="text1"/>
          <w:szCs w:val="24"/>
        </w:rPr>
        <w:t>,</w:t>
      </w:r>
      <w:r w:rsidRPr="00CB4F49">
        <w:rPr>
          <w:rFonts w:ascii="Times New Roman" w:eastAsia="宋体" w:hAnsi="宋体"/>
          <w:color w:val="000000" w:themeColor="text1"/>
          <w:szCs w:val="24"/>
        </w:rPr>
        <w:t>不容易被发现</w:t>
      </w:r>
      <w:r w:rsidRPr="00CB4F49">
        <w:rPr>
          <w:rFonts w:ascii="Times New Roman" w:eastAsia="宋体" w:hAnsi="宋体"/>
          <w:color w:val="000000" w:themeColor="text1"/>
          <w:szCs w:val="24"/>
        </w:rPr>
        <w:t>,</w:t>
      </w:r>
      <w:r w:rsidRPr="00CB4F49">
        <w:rPr>
          <w:rFonts w:ascii="Times New Roman" w:eastAsia="宋体" w:hAnsi="宋体"/>
          <w:color w:val="000000" w:themeColor="text1"/>
          <w:szCs w:val="24"/>
        </w:rPr>
        <w:t>而其他</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幸存者</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的颜色与生活环境的颜色不同</w:t>
      </w:r>
      <w:r w:rsidRPr="00CB4F49">
        <w:rPr>
          <w:rFonts w:ascii="Times New Roman" w:eastAsia="宋体" w:hAnsi="宋体"/>
          <w:color w:val="000000" w:themeColor="text1"/>
          <w:szCs w:val="24"/>
        </w:rPr>
        <w:t>,</w:t>
      </w:r>
      <w:r w:rsidRPr="00CB4F49">
        <w:rPr>
          <w:rFonts w:ascii="Times New Roman" w:eastAsia="宋体" w:hAnsi="宋体"/>
          <w:color w:val="000000" w:themeColor="text1"/>
          <w:szCs w:val="24"/>
        </w:rPr>
        <w:t>容易被发现</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宋体"/>
          <w:color w:val="000000" w:themeColor="text1"/>
          <w:szCs w:val="24"/>
        </w:rPr>
        <w:t>(4)</w:t>
      </w:r>
      <w:r w:rsidRPr="00CB4F49">
        <w:rPr>
          <w:rFonts w:ascii="Times New Roman" w:eastAsia="宋体" w:hAnsi="宋体"/>
          <w:color w:val="000000" w:themeColor="text1"/>
          <w:szCs w:val="24"/>
        </w:rPr>
        <w:t>自然选择</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Arial" w:eastAsia="黑体" w:hAnsi="黑体"/>
          <w:color w:val="000000" w:themeColor="text1"/>
          <w:szCs w:val="24"/>
        </w:rPr>
        <w:t>解析</w:t>
      </w:r>
      <w:r w:rsidRPr="00CB4F49">
        <w:rPr>
          <w:rFonts w:ascii="Arial" w:eastAsia="黑体" w:hAnsi="黑体"/>
          <w:color w:val="000000" w:themeColor="text1"/>
          <w:szCs w:val="24"/>
        </w:rPr>
        <w:t>:</w:t>
      </w:r>
      <w:r w:rsidRPr="00CB4F49">
        <w:rPr>
          <w:rFonts w:ascii="Times New Roman" w:eastAsia="宋体" w:hAnsi="宋体"/>
          <w:color w:val="000000" w:themeColor="text1"/>
          <w:szCs w:val="24"/>
        </w:rPr>
        <w:t>(1)</w:t>
      </w:r>
      <w:r w:rsidRPr="00CB4F49">
        <w:rPr>
          <w:rFonts w:ascii="Times New Roman" w:eastAsia="楷体" w:hAnsi="楷体"/>
          <w:color w:val="000000" w:themeColor="text1"/>
          <w:szCs w:val="24"/>
        </w:rPr>
        <w:t>根据题干信息分析可知</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本实验中</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绿色大彩纸模拟的是</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生物的生活环境</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,100</w:t>
      </w:r>
      <w:r w:rsidRPr="00CB4F49">
        <w:rPr>
          <w:rFonts w:ascii="Times New Roman" w:eastAsia="楷体" w:hAnsi="楷体"/>
          <w:color w:val="000000" w:themeColor="text1"/>
          <w:szCs w:val="24"/>
        </w:rPr>
        <w:t>张各种颜色的小纸片模拟的是</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猎物</w:t>
      </w:r>
      <w:r w:rsidRPr="00CB4F49">
        <w:rPr>
          <w:rFonts w:ascii="Times New Roman" w:eastAsia="宋体" w:hAnsi="Times New Roman" w:cs="Times New Roman"/>
          <w:color w:val="000000" w:themeColor="text1"/>
          <w:szCs w:val="24"/>
        </w:rPr>
        <w:t>”</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抓取小纸片的同学模拟的是</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捕食者</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宋体"/>
          <w:color w:val="000000" w:themeColor="text1"/>
          <w:szCs w:val="24"/>
        </w:rPr>
        <w:t>(2)</w:t>
      </w:r>
      <w:r w:rsidRPr="00CB4F49">
        <w:rPr>
          <w:rFonts w:ascii="Times New Roman" w:eastAsia="楷体" w:hAnsi="楷体"/>
          <w:color w:val="000000" w:themeColor="text1"/>
          <w:szCs w:val="24"/>
        </w:rPr>
        <w:t>因为每个</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幸存者</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都产生</w:t>
      </w:r>
      <w:r w:rsidRPr="00CB4F49">
        <w:rPr>
          <w:rFonts w:ascii="Times New Roman" w:eastAsia="宋体" w:hAnsi="宋体"/>
          <w:color w:val="000000" w:themeColor="text1"/>
          <w:szCs w:val="24"/>
        </w:rPr>
        <w:t>3</w:t>
      </w:r>
      <w:r w:rsidRPr="00CB4F49">
        <w:rPr>
          <w:rFonts w:ascii="Times New Roman" w:eastAsia="楷体" w:hAnsi="楷体"/>
          <w:color w:val="000000" w:themeColor="text1"/>
          <w:szCs w:val="24"/>
        </w:rPr>
        <w:t>个后代</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那么蓝色组第一代就产生</w:t>
      </w:r>
      <w:r w:rsidRPr="00CB4F49">
        <w:rPr>
          <w:rFonts w:ascii="Times New Roman" w:eastAsia="宋体" w:hAnsi="宋体"/>
          <w:color w:val="000000" w:themeColor="text1"/>
          <w:szCs w:val="24"/>
        </w:rPr>
        <w:t>18</w:t>
      </w:r>
      <w:r w:rsidRPr="00CB4F49">
        <w:rPr>
          <w:rFonts w:ascii="Times New Roman" w:eastAsia="楷体" w:hAnsi="楷体"/>
          <w:color w:val="000000" w:themeColor="text1"/>
          <w:szCs w:val="24"/>
        </w:rPr>
        <w:t>个后代</w:t>
      </w:r>
      <w:r w:rsidRPr="00CB4F49">
        <w:rPr>
          <w:rFonts w:ascii="Times New Roman" w:eastAsia="宋体" w:hAnsi="宋体"/>
          <w:color w:val="000000" w:themeColor="text1"/>
          <w:szCs w:val="24"/>
        </w:rPr>
        <w:t>,18+6=24(</w:t>
      </w:r>
      <w:r w:rsidRPr="00CB4F49">
        <w:rPr>
          <w:rFonts w:ascii="Times New Roman" w:eastAsia="楷体" w:hAnsi="楷体"/>
          <w:color w:val="000000" w:themeColor="text1"/>
          <w:szCs w:val="24"/>
        </w:rPr>
        <w:t>个</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因此表中</w:t>
      </w:r>
      <w:r w:rsidRPr="00CB4F49">
        <w:rPr>
          <w:rFonts w:ascii="宋体" w:eastAsia="宋体" w:hAnsi="宋体" w:cs="宋体" w:hint="eastAsia"/>
          <w:color w:val="000000" w:themeColor="text1"/>
          <w:szCs w:val="24"/>
        </w:rPr>
        <w:t>①</w:t>
      </w:r>
      <w:r w:rsidRPr="00CB4F49">
        <w:rPr>
          <w:rFonts w:ascii="Times New Roman" w:eastAsia="楷体" w:hAnsi="楷体"/>
          <w:color w:val="000000" w:themeColor="text1"/>
          <w:szCs w:val="24"/>
        </w:rPr>
        <w:t>为</w:t>
      </w:r>
      <w:r w:rsidRPr="00CB4F49">
        <w:rPr>
          <w:rFonts w:ascii="Times New Roman" w:eastAsia="宋体" w:hAnsi="宋体"/>
          <w:color w:val="000000" w:themeColor="text1"/>
          <w:szCs w:val="24"/>
        </w:rPr>
        <w:t>24</w:t>
      </w:r>
      <w:r w:rsidRPr="00CB4F49">
        <w:rPr>
          <w:rFonts w:ascii="Times New Roman" w:eastAsia="楷体" w:hAnsi="楷体"/>
          <w:color w:val="000000" w:themeColor="text1"/>
          <w:szCs w:val="24"/>
        </w:rPr>
        <w:t>。</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宋体"/>
          <w:color w:val="000000" w:themeColor="text1"/>
          <w:szCs w:val="24"/>
        </w:rPr>
        <w:t>(3)</w:t>
      </w:r>
      <w:r w:rsidRPr="00CB4F49">
        <w:rPr>
          <w:rFonts w:ascii="Times New Roman" w:eastAsia="楷体" w:hAnsi="楷体"/>
          <w:color w:val="000000" w:themeColor="text1"/>
          <w:szCs w:val="24"/>
        </w:rPr>
        <w:t>预测到第五代时绿色的</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幸存者</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最多</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原因是绿色</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幸存者</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的颜色与生活环境的颜色相似</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便于隐藏</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不容易被发现</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而其他</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幸存者</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的颜色与生活环境的颜色不同</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容易被发现。</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宋体"/>
          <w:color w:val="000000" w:themeColor="text1"/>
          <w:szCs w:val="24"/>
        </w:rPr>
        <w:t>(4)</w:t>
      </w:r>
      <w:r w:rsidRPr="00CB4F49">
        <w:rPr>
          <w:rFonts w:ascii="Times New Roman" w:eastAsia="楷体" w:hAnsi="楷体"/>
          <w:color w:val="000000" w:themeColor="text1"/>
          <w:szCs w:val="24"/>
        </w:rPr>
        <w:t>自然选择指生物在生存斗争中适应者生存、不适应者被淘汰的现象</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通过</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模拟保护色的形成过程</w:t>
      </w:r>
      <w:r w:rsidRPr="00CB4F49">
        <w:rPr>
          <w:rFonts w:ascii="Times New Roman" w:eastAsia="宋体" w:hAnsi="Times New Roman" w:cs="Times New Roman"/>
          <w:color w:val="000000" w:themeColor="text1"/>
          <w:szCs w:val="24"/>
        </w:rPr>
        <w:t>”</w:t>
      </w:r>
      <w:r w:rsidRPr="00CB4F49">
        <w:rPr>
          <w:rFonts w:ascii="Times New Roman" w:eastAsia="楷体" w:hAnsi="楷体"/>
          <w:color w:val="000000" w:themeColor="text1"/>
          <w:szCs w:val="24"/>
        </w:rPr>
        <w:t>的探究实验可知</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在生物进化的过程中</w:t>
      </w:r>
      <w:r w:rsidRPr="00CB4F49">
        <w:rPr>
          <w:rFonts w:ascii="Times New Roman" w:eastAsia="宋体" w:hAnsi="宋体"/>
          <w:color w:val="000000" w:themeColor="text1"/>
          <w:szCs w:val="24"/>
        </w:rPr>
        <w:t>,</w:t>
      </w:r>
      <w:r w:rsidRPr="00CB4F49">
        <w:rPr>
          <w:rFonts w:ascii="Times New Roman" w:eastAsia="楷体" w:hAnsi="楷体"/>
          <w:color w:val="000000" w:themeColor="text1"/>
          <w:szCs w:val="24"/>
        </w:rPr>
        <w:t>保护色的形成是自然选择的结果。</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Times New Roman"/>
          <w:b/>
          <w:color w:val="000000" w:themeColor="text1"/>
          <w:szCs w:val="24"/>
        </w:rPr>
        <w:t>14</w:t>
      </w:r>
      <w:r w:rsidRPr="00CB4F49">
        <w:rPr>
          <w:rFonts w:ascii="Times New Roman" w:eastAsia="宋体" w:hAnsi="Times New Roman" w:cs="Times New Roman"/>
          <w:color w:val="000000" w:themeColor="text1"/>
          <w:szCs w:val="24"/>
        </w:rPr>
        <w:t>.</w:t>
      </w:r>
      <w:r w:rsidRPr="00CB4F49">
        <w:rPr>
          <w:rFonts w:ascii="Arial" w:eastAsia="黑体" w:hAnsi="黑体"/>
          <w:color w:val="000000" w:themeColor="text1"/>
          <w:szCs w:val="24"/>
        </w:rPr>
        <w:t>答案</w:t>
      </w:r>
      <w:r w:rsidRPr="00CB4F49">
        <w:rPr>
          <w:rFonts w:ascii="Arial" w:eastAsia="黑体" w:hAnsi="黑体"/>
          <w:color w:val="000000" w:themeColor="text1"/>
          <w:szCs w:val="24"/>
        </w:rPr>
        <w:t xml:space="preserve"> </w:t>
      </w:r>
      <w:r w:rsidRPr="00CB4F49">
        <w:rPr>
          <w:rFonts w:ascii="Times New Roman" w:eastAsia="宋体" w:hAnsi="宋体"/>
          <w:color w:val="000000" w:themeColor="text1"/>
          <w:szCs w:val="24"/>
        </w:rPr>
        <w:t>(1)</w:t>
      </w:r>
      <w:r w:rsidRPr="00CB4F49">
        <w:rPr>
          <w:rFonts w:ascii="Times New Roman" w:eastAsia="宋体" w:hAnsi="宋体"/>
          <w:color w:val="000000" w:themeColor="text1"/>
          <w:szCs w:val="24"/>
        </w:rPr>
        <w:t>无菌水　是</w:t>
      </w:r>
    </w:p>
    <w:p w:rsidR="00CB4F49" w:rsidRPr="00CB4F49" w:rsidRDefault="00CB4F49" w:rsidP="00CB4F49">
      <w:pPr>
        <w:tabs>
          <w:tab w:val="left" w:pos="1871"/>
          <w:tab w:val="left" w:pos="3407"/>
          <w:tab w:val="left" w:pos="4949"/>
          <w:tab w:val="left" w:pos="6599"/>
        </w:tabs>
        <w:spacing w:line="360" w:lineRule="auto"/>
        <w:rPr>
          <w:rFonts w:ascii="Times New Roman" w:eastAsia="宋体" w:hAnsi="宋体"/>
          <w:color w:val="000000" w:themeColor="text1"/>
          <w:szCs w:val="24"/>
        </w:rPr>
      </w:pPr>
      <w:r w:rsidRPr="00CB4F49">
        <w:rPr>
          <w:rFonts w:ascii="Times New Roman" w:eastAsia="宋体" w:hAnsi="宋体"/>
          <w:color w:val="000000" w:themeColor="text1"/>
          <w:szCs w:val="24"/>
        </w:rPr>
        <w:t>(2)</w:t>
      </w:r>
      <w:r w:rsidRPr="00CB4F49">
        <w:rPr>
          <w:rFonts w:ascii="宋体" w:eastAsia="宋体" w:hAnsi="宋体" w:cs="宋体" w:hint="eastAsia"/>
          <w:color w:val="000000" w:themeColor="text1"/>
          <w:szCs w:val="24"/>
        </w:rPr>
        <w:t>⑤</w:t>
      </w:r>
      <w:r w:rsidRPr="00CB4F49">
        <w:rPr>
          <w:rFonts w:ascii="Times New Roman" w:eastAsia="宋体" w:hAnsi="宋体"/>
          <w:color w:val="000000" w:themeColor="text1"/>
          <w:szCs w:val="24"/>
        </w:rPr>
        <w:t xml:space="preserve">　不建议　容易促使致病菌出现耐药性</w:t>
      </w:r>
    </w:p>
    <w:p w:rsidR="00355717" w:rsidRPr="00CB4F49" w:rsidRDefault="00355717" w:rsidP="00CB4F49">
      <w:pPr>
        <w:spacing w:line="360" w:lineRule="auto"/>
        <w:rPr>
          <w:rFonts w:hint="eastAsia"/>
        </w:rPr>
      </w:pPr>
    </w:p>
    <w:sectPr w:rsidR="00355717" w:rsidRPr="00CB4F49"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AB3" w:rsidRDefault="00B55AB3" w:rsidP="00355717">
      <w:r>
        <w:separator/>
      </w:r>
    </w:p>
  </w:endnote>
  <w:endnote w:type="continuationSeparator" w:id="0">
    <w:p w:rsidR="00B55AB3" w:rsidRDefault="00B55AB3"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AB3" w:rsidRDefault="00B55AB3" w:rsidP="00355717">
      <w:r>
        <w:separator/>
      </w:r>
    </w:p>
  </w:footnote>
  <w:footnote w:type="continuationSeparator" w:id="0">
    <w:p w:rsidR="00B55AB3" w:rsidRDefault="00B55AB3" w:rsidP="00355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24793"/>
    <w:rsid w:val="0008679E"/>
    <w:rsid w:val="00111A89"/>
    <w:rsid w:val="00126949"/>
    <w:rsid w:val="001815CC"/>
    <w:rsid w:val="00182234"/>
    <w:rsid w:val="001831FD"/>
    <w:rsid w:val="001B1B1F"/>
    <w:rsid w:val="00241C2F"/>
    <w:rsid w:val="00263DC6"/>
    <w:rsid w:val="002A08B3"/>
    <w:rsid w:val="002B758E"/>
    <w:rsid w:val="002E5711"/>
    <w:rsid w:val="00301E5F"/>
    <w:rsid w:val="00333BB2"/>
    <w:rsid w:val="00351008"/>
    <w:rsid w:val="00355717"/>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2573"/>
    <w:rsid w:val="007D7B49"/>
    <w:rsid w:val="00851518"/>
    <w:rsid w:val="008B6BDE"/>
    <w:rsid w:val="008E6BE0"/>
    <w:rsid w:val="0097084F"/>
    <w:rsid w:val="009A6CB5"/>
    <w:rsid w:val="009B7D93"/>
    <w:rsid w:val="00A222A7"/>
    <w:rsid w:val="00A648BD"/>
    <w:rsid w:val="00A73B4C"/>
    <w:rsid w:val="00B023A0"/>
    <w:rsid w:val="00B36B08"/>
    <w:rsid w:val="00B54CCF"/>
    <w:rsid w:val="00B55AB3"/>
    <w:rsid w:val="00BC3693"/>
    <w:rsid w:val="00BE2C0C"/>
    <w:rsid w:val="00C54EBE"/>
    <w:rsid w:val="00C66E85"/>
    <w:rsid w:val="00CB4F49"/>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5717"/>
    <w:rPr>
      <w:rFonts w:ascii="NEU-BZ-S92" w:eastAsia="方正书宋_GBK" w:hAnsi="NEU-BZ-S92" w:cstheme="minorBidi"/>
      <w:color w:val="000000"/>
      <w:sz w:val="18"/>
      <w:szCs w:val="18"/>
    </w:rPr>
  </w:style>
  <w:style w:type="paragraph" w:styleId="a6">
    <w:name w:val="footer"/>
    <w:basedOn w:val="a"/>
    <w:link w:val="Char0"/>
    <w:unhideWhenUsed/>
    <w:rsid w:val="00355717"/>
    <w:pPr>
      <w:tabs>
        <w:tab w:val="center" w:pos="4153"/>
        <w:tab w:val="right" w:pos="8306"/>
      </w:tabs>
      <w:snapToGrid w:val="0"/>
    </w:pPr>
    <w:rPr>
      <w:sz w:val="18"/>
      <w:szCs w:val="18"/>
    </w:rPr>
  </w:style>
  <w:style w:type="character" w:customStyle="1" w:styleId="Char0">
    <w:name w:val="页脚 Char"/>
    <w:basedOn w:val="a0"/>
    <w:link w:val="a6"/>
    <w:rsid w:val="00355717"/>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6</Pages>
  <Words>588</Words>
  <Characters>3357</Characters>
  <Application>Microsoft Office Word</Application>
  <DocSecurity>0</DocSecurity>
  <Lines>27</Lines>
  <Paragraphs>7</Paragraphs>
  <ScaleCrop>false</ScaleCrop>
  <Company>Microsoft</Company>
  <LinksUpToDate>false</LinksUpToDate>
  <CharactersWithSpaces>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5</cp:revision>
  <dcterms:created xsi:type="dcterms:W3CDTF">2026-03-16T06:41:00Z</dcterms:created>
  <dcterms:modified xsi:type="dcterms:W3CDTF">2026-03-17T01:27:00Z</dcterms:modified>
</cp:coreProperties>
</file>